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Pr="00355FE2" w:rsidRDefault="00B3507F" w:rsidP="00A35E0A">
      <w:pPr>
        <w:ind w:left="567"/>
        <w:rPr>
          <w:rFonts w:ascii="PT Serif" w:hAnsi="PT Serif"/>
          <w:sz w:val="18"/>
          <w:szCs w:val="18"/>
        </w:rPr>
      </w:pPr>
      <w:r w:rsidRPr="00355FE2">
        <w:rPr>
          <w:rFonts w:ascii="PT Serif" w:hAnsi="PT Serif"/>
          <w:sz w:val="18"/>
          <w:szCs w:val="18"/>
        </w:rPr>
        <w:t>l.dz. GL 123/456</w:t>
      </w:r>
    </w:p>
    <w:p w:rsidR="00B3507F" w:rsidRPr="00355FE2" w:rsidRDefault="000C0821" w:rsidP="005D670E">
      <w:pPr>
        <w:ind w:left="567"/>
        <w:rPr>
          <w:rFonts w:ascii="PT Serif" w:hAnsi="PT Seri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6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07F" w:rsidRPr="00355FE2" w:rsidRDefault="00B3507F" w:rsidP="005D670E">
      <w:pPr>
        <w:ind w:left="5760"/>
        <w:rPr>
          <w:rFonts w:ascii="PT Serif" w:hAnsi="PT Serif"/>
          <w:sz w:val="24"/>
          <w:szCs w:val="24"/>
          <w:lang w:val="en-GB"/>
        </w:rPr>
      </w:pPr>
      <w:r w:rsidRPr="00355FE2">
        <w:rPr>
          <w:rFonts w:ascii="PT Serif" w:hAnsi="PT Serif"/>
          <w:sz w:val="24"/>
          <w:szCs w:val="24"/>
        </w:rPr>
        <w:t>Szanowny Pan</w:t>
      </w:r>
      <w:r w:rsidRPr="00355FE2">
        <w:rPr>
          <w:rFonts w:ascii="PT Serif" w:hAnsi="PT Serif"/>
          <w:sz w:val="24"/>
          <w:szCs w:val="24"/>
        </w:rPr>
        <w:br/>
        <w:t xml:space="preserve">Prof. Dr hab. </w:t>
      </w:r>
      <w:r w:rsidRPr="00355FE2">
        <w:rPr>
          <w:rFonts w:ascii="PT Serif" w:hAnsi="PT Serif"/>
          <w:sz w:val="24"/>
          <w:szCs w:val="24"/>
          <w:lang w:val="en-GB"/>
        </w:rPr>
        <w:t>Jan Kowalski</w:t>
      </w:r>
    </w:p>
    <w:p w:rsidR="005D670E" w:rsidRPr="00355FE2" w:rsidRDefault="005D670E" w:rsidP="005D670E">
      <w:pPr>
        <w:ind w:left="5760"/>
        <w:rPr>
          <w:rFonts w:ascii="PT Serif" w:hAnsi="PT Serif"/>
          <w:sz w:val="24"/>
          <w:szCs w:val="24"/>
          <w:lang w:val="en-GB"/>
        </w:rPr>
      </w:pPr>
    </w:p>
    <w:p w:rsidR="000E10F9" w:rsidRPr="00355FE2" w:rsidRDefault="000E10F9" w:rsidP="005D670E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="005D670E" w:rsidRPr="00355FE2">
        <w:rPr>
          <w:rFonts w:ascii="PT Serif" w:hAnsi="PT Serif" w:cs="Calibri"/>
          <w:sz w:val="18"/>
          <w:szCs w:val="18"/>
          <w:lang w:val="en-GB"/>
        </w:rPr>
        <w:br/>
      </w:r>
      <w:r w:rsidRPr="00355FE2">
        <w:rPr>
          <w:rFonts w:ascii="PT Serif" w:hAnsi="PT Serif" w:cs="Calibri"/>
          <w:sz w:val="18"/>
          <w:szCs w:val="18"/>
          <w:lang w:val="en-GB"/>
        </w:rPr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0E10F9" w:rsidRPr="00355FE2" w:rsidRDefault="000E10F9" w:rsidP="005D670E">
      <w:pPr>
        <w:pStyle w:val="NormalnyWeb"/>
        <w:ind w:left="5760"/>
        <w:rPr>
          <w:rFonts w:ascii="PT Serif" w:hAnsi="PT Serif" w:cs="Calibri"/>
          <w:sz w:val="18"/>
          <w:szCs w:val="18"/>
        </w:rPr>
      </w:pPr>
      <w:r w:rsidRPr="00355FE2">
        <w:rPr>
          <w:rFonts w:ascii="PT Serif" w:hAnsi="PT Serif" w:cs="Calibri"/>
          <w:sz w:val="18"/>
          <w:szCs w:val="18"/>
        </w:rPr>
        <w:t>Z wyrazami szacunku</w:t>
      </w:r>
    </w:p>
    <w:p w:rsidR="00A67742" w:rsidRPr="00355FE2" w:rsidRDefault="000E10F9" w:rsidP="00A67742">
      <w:pPr>
        <w:pStyle w:val="NormalnyWeb"/>
        <w:ind w:left="5760"/>
        <w:rPr>
          <w:rFonts w:ascii="PT Serif" w:hAnsi="PT Serif" w:cs="Calibri"/>
          <w:sz w:val="22"/>
          <w:szCs w:val="22"/>
        </w:rPr>
      </w:pPr>
      <w:r w:rsidRPr="00355FE2">
        <w:rPr>
          <w:rFonts w:ascii="PT Serif" w:hAnsi="PT Serif" w:cs="Calibri"/>
          <w:sz w:val="22"/>
          <w:szCs w:val="22"/>
        </w:rPr>
        <w:t>Podpis lub faksymile</w:t>
      </w:r>
    </w:p>
    <w:p w:rsidR="00A67742" w:rsidRPr="00355FE2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</w:rPr>
      </w:pPr>
    </w:p>
    <w:p w:rsidR="00A67742" w:rsidRPr="00355FE2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</w:rPr>
      </w:pP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bookmarkStart w:id="0" w:name="_GoBack"/>
      <w:bookmarkEnd w:id="0"/>
      <w:r w:rsidRPr="00355FE2">
        <w:rPr>
          <w:rFonts w:ascii="PT Serif" w:hAnsi="PT Serif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Pr="00355FE2">
        <w:rPr>
          <w:rFonts w:ascii="PT Serif" w:hAnsi="PT Serif" w:cs="Calibri"/>
          <w:sz w:val="18"/>
          <w:szCs w:val="18"/>
          <w:lang w:val="en-GB"/>
        </w:rPr>
        <w:br/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3F0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A9" w:rsidRDefault="007D51A9" w:rsidP="00120497">
      <w:pPr>
        <w:spacing w:after="0" w:line="240" w:lineRule="auto"/>
      </w:pPr>
      <w:r>
        <w:separator/>
      </w:r>
    </w:p>
  </w:endnote>
  <w:endnote w:type="continuationSeparator" w:id="0">
    <w:p w:rsidR="007D51A9" w:rsidRDefault="007D51A9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29" w:rsidRDefault="00A77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0C0821">
    <w:pPr>
      <w:pStyle w:val="Stopka"/>
    </w:pPr>
    <w:r>
      <w:rPr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4C24C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E69128A" wp14:editId="3FF8F520">
              <wp:simplePos x="0" y="0"/>
              <wp:positionH relativeFrom="column">
                <wp:posOffset>281305</wp:posOffset>
              </wp:positionH>
              <wp:positionV relativeFrom="paragraph">
                <wp:posOffset>-944245</wp:posOffset>
              </wp:positionV>
              <wp:extent cx="2388870" cy="1373505"/>
              <wp:effectExtent l="0" t="0" r="0" b="0"/>
              <wp:wrapSquare wrapText="bothSides"/>
              <wp:docPr id="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37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4C0" w:rsidRPr="004C24C0" w:rsidRDefault="004C24C0" w:rsidP="004C24C0">
                          <w:pPr>
                            <w:rPr>
                              <w:rFonts w:ascii="Barlow SCK" w:hAnsi="Barlow SCK"/>
                              <w:b/>
                              <w:color w:val="004B91"/>
                              <w:sz w:val="18"/>
                              <w:szCs w:val="18"/>
                            </w:rPr>
                          </w:pPr>
                          <w:r w:rsidRPr="004C24C0">
                            <w:rPr>
                              <w:rFonts w:ascii="Barlow SCK" w:hAnsi="Barlow SCK"/>
                              <w:b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  <w:r w:rsidRPr="004C24C0">
                            <w:rPr>
                              <w:rFonts w:ascii="Barlow SCK" w:hAnsi="Barlow SCK"/>
                              <w:b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 w:rsidRPr="004C24C0">
                            <w:rPr>
                              <w:rFonts w:ascii="Barlow SCK" w:hAnsi="Barlow SCK"/>
                              <w:b/>
                              <w:color w:val="004B91"/>
                              <w:sz w:val="14"/>
                              <w:szCs w:val="14"/>
                            </w:rPr>
                            <w:t>Wydział Architektury</w:t>
                          </w:r>
                          <w:r w:rsidRPr="004C24C0">
                            <w:rPr>
                              <w:rFonts w:ascii="Barlow SCK" w:hAnsi="Barlow SCK"/>
                              <w:b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 w:rsidRPr="004C24C0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Dziekanat</w:t>
                          </w:r>
                        </w:p>
                        <w:p w:rsidR="004C24C0" w:rsidRPr="004C24C0" w:rsidRDefault="004C24C0" w:rsidP="004C24C0">
                          <w:pP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4C24C0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ul. Akademicka 7, pok. 000, 44-100 Gliwice</w:t>
                          </w:r>
                          <w:r w:rsidRPr="004C24C0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  <w:t>+48 32 123 45 67 / +48 123 456 789</w:t>
                          </w:r>
                          <w:r w:rsidRPr="004C24C0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  <w:t>imie.nazwisko@polsl.pl</w:t>
                          </w:r>
                        </w:p>
                        <w:p w:rsidR="004C24C0" w:rsidRPr="004C24C0" w:rsidRDefault="004C24C0" w:rsidP="004C24C0">
                          <w:pP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4C24C0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631 020 07 36</w:t>
                          </w:r>
                          <w:r w:rsidRPr="004C24C0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  <w:t>ING Bank Śląski S.A. o/Gliwice 60 1050 1230 1000 0002 0211 3056</w:t>
                          </w:r>
                        </w:p>
                        <w:p w:rsidR="004C24C0" w:rsidRPr="004C24C0" w:rsidRDefault="004C24C0" w:rsidP="004C24C0">
                          <w:pP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912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15pt;margin-top:-74.35pt;width:188.1pt;height:108.1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CHvQIAAMc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" filled="f" stroked="f">
              <v:textbox>
                <w:txbxContent>
                  <w:p w:rsidR="004C24C0" w:rsidRPr="004C24C0" w:rsidRDefault="004C24C0" w:rsidP="004C24C0">
                    <w:pPr>
                      <w:rPr>
                        <w:rFonts w:ascii="Barlow SCK" w:hAnsi="Barlow SCK"/>
                        <w:b/>
                        <w:color w:val="004B91"/>
                        <w:sz w:val="18"/>
                        <w:szCs w:val="18"/>
                      </w:rPr>
                    </w:pPr>
                    <w:r w:rsidRPr="004C24C0">
                      <w:rPr>
                        <w:rFonts w:ascii="Barlow SCK" w:hAnsi="Barlow SCK"/>
                        <w:b/>
                        <w:color w:val="004B91"/>
                        <w:sz w:val="18"/>
                        <w:szCs w:val="18"/>
                      </w:rPr>
                      <w:t>Politechnika Śląska</w:t>
                    </w:r>
                    <w:r w:rsidRPr="004C24C0">
                      <w:rPr>
                        <w:rFonts w:ascii="Barlow SCK" w:hAnsi="Barlow SCK"/>
                        <w:b/>
                        <w:color w:val="004B91"/>
                        <w:sz w:val="18"/>
                        <w:szCs w:val="18"/>
                      </w:rPr>
                      <w:br/>
                    </w:r>
                    <w:r w:rsidRPr="004C24C0">
                      <w:rPr>
                        <w:rFonts w:ascii="Barlow SCK" w:hAnsi="Barlow SCK"/>
                        <w:b/>
                        <w:color w:val="004B91"/>
                        <w:sz w:val="14"/>
                        <w:szCs w:val="14"/>
                      </w:rPr>
                      <w:t>Wydział Architektury</w:t>
                    </w:r>
                    <w:r w:rsidRPr="004C24C0">
                      <w:rPr>
                        <w:rFonts w:ascii="Barlow SCK" w:hAnsi="Barlow SCK"/>
                        <w:b/>
                        <w:color w:val="004B91"/>
                        <w:sz w:val="18"/>
                        <w:szCs w:val="18"/>
                      </w:rPr>
                      <w:br/>
                    </w:r>
                    <w:r w:rsidRPr="004C24C0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Dziekanat</w:t>
                    </w:r>
                  </w:p>
                  <w:p w:rsidR="004C24C0" w:rsidRPr="004C24C0" w:rsidRDefault="004C24C0" w:rsidP="004C24C0">
                    <w:pP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4C24C0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ul. Akademicka 7, pok. 000, 44-100 Gliwice</w:t>
                    </w:r>
                    <w:r w:rsidRPr="004C24C0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  <w:t>+48 32 123 45 67 / +48 123 456 789</w:t>
                    </w:r>
                    <w:r w:rsidRPr="004C24C0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  <w:t>imie.nazwisko@polsl.pl</w:t>
                    </w:r>
                  </w:p>
                  <w:p w:rsidR="004C24C0" w:rsidRPr="004C24C0" w:rsidRDefault="004C24C0" w:rsidP="004C24C0">
                    <w:pP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4C24C0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631 020 07 36</w:t>
                    </w:r>
                    <w:r w:rsidRPr="004C24C0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  <w:t>ING Bank Śląski S.A. o/Gliwice 60 1050 1230 1000 0002 0211 3056</w:t>
                    </w:r>
                  </w:p>
                  <w:p w:rsidR="004C24C0" w:rsidRPr="004C24C0" w:rsidRDefault="004C24C0" w:rsidP="004C24C0">
                    <w:pP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C082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-547084</wp:posOffset>
          </wp:positionH>
          <wp:positionV relativeFrom="paragraph">
            <wp:posOffset>-264795</wp:posOffset>
          </wp:positionV>
          <wp:extent cx="775335" cy="52514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821"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8965565</wp:posOffset>
          </wp:positionV>
          <wp:extent cx="575945" cy="669290"/>
          <wp:effectExtent l="0" t="0" r="0" b="0"/>
          <wp:wrapSquare wrapText="bothSides"/>
          <wp:docPr id="13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A9" w:rsidRDefault="007D51A9" w:rsidP="00120497">
      <w:pPr>
        <w:spacing w:after="0" w:line="240" w:lineRule="auto"/>
      </w:pPr>
      <w:r>
        <w:separator/>
      </w:r>
    </w:p>
  </w:footnote>
  <w:footnote w:type="continuationSeparator" w:id="0">
    <w:p w:rsidR="007D51A9" w:rsidRDefault="007D51A9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0C0821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095A62" id="Łącznik prosty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0C0821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821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A77A2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CBF6D73" wp14:editId="06D6B357">
          <wp:simplePos x="0" y="0"/>
          <wp:positionH relativeFrom="column">
            <wp:posOffset>271145</wp:posOffset>
          </wp:positionH>
          <wp:positionV relativeFrom="paragraph">
            <wp:posOffset>160655</wp:posOffset>
          </wp:positionV>
          <wp:extent cx="1300372" cy="93535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372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A77A29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143510</wp:posOffset>
          </wp:positionV>
          <wp:extent cx="1781175" cy="128119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8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82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Pr="006455E3" w:rsidRDefault="00EB21CB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</w:rPr>
                          </w:pPr>
                          <w:r w:rsidRPr="006455E3">
                            <w:rPr>
                              <w:rFonts w:ascii="Barlow SCK" w:hAnsi="Barlow SCK" w:cs="Calibri"/>
                              <w:b/>
                              <w:color w:val="004B91"/>
                              <w:sz w:val="18"/>
                              <w:szCs w:val="18"/>
                            </w:rPr>
                            <w:t>Wydział Architektury</w:t>
                          </w:r>
                          <w:r w:rsidRPr="006455E3"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</w:rPr>
                            <w:br/>
                            <w:t>Biuro Dziekana</w:t>
                          </w:r>
                        </w:p>
                        <w:p w:rsidR="00EB21CB" w:rsidRPr="006455E3" w:rsidRDefault="00EB21CB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</w:rPr>
                          </w:pPr>
                          <w:r w:rsidRPr="006455E3"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</w:rPr>
                            <w:t>Tytuł naukowy</w:t>
                          </w:r>
                          <w:r w:rsidRPr="006455E3"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6455E3">
                            <w:rPr>
                              <w:rFonts w:ascii="Barlow SCK" w:hAnsi="Barlow SCK" w:cs="Calibri"/>
                              <w:b/>
                              <w:color w:val="004B91"/>
                              <w:sz w:val="24"/>
                              <w:szCs w:val="24"/>
                            </w:rPr>
                            <w:t>Imię Nazwisko</w:t>
                          </w:r>
                          <w:r w:rsidRPr="006455E3"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</w:rPr>
                            <w:br/>
                            <w:t>Funkcja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mug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" filled="f" stroked="f">
              <v:textbox>
                <w:txbxContent>
                  <w:p w:rsidR="00EB21CB" w:rsidRPr="006455E3" w:rsidRDefault="00EB21CB" w:rsidP="00EB21CB">
                    <w:pPr>
                      <w:jc w:val="right"/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</w:rPr>
                    </w:pPr>
                    <w:r w:rsidRPr="006455E3">
                      <w:rPr>
                        <w:rFonts w:ascii="Barlow SCK" w:hAnsi="Barlow SCK" w:cs="Calibri"/>
                        <w:b/>
                        <w:color w:val="004B91"/>
                        <w:sz w:val="18"/>
                        <w:szCs w:val="18"/>
                      </w:rPr>
                      <w:t>Wydział Architektury</w:t>
                    </w:r>
                    <w:r w:rsidRPr="006455E3"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</w:rPr>
                      <w:br/>
                      <w:t>Biuro Dziekana</w:t>
                    </w:r>
                  </w:p>
                  <w:p w:rsidR="00EB21CB" w:rsidRPr="006455E3" w:rsidRDefault="00EB21CB" w:rsidP="00EB21CB">
                    <w:pPr>
                      <w:jc w:val="right"/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</w:rPr>
                    </w:pPr>
                    <w:r w:rsidRPr="006455E3"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</w:rPr>
                      <w:t>Tytuł naukowy</w:t>
                    </w:r>
                    <w:r w:rsidRPr="006455E3"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</w:rPr>
                      <w:br/>
                    </w:r>
                    <w:r w:rsidRPr="006455E3">
                      <w:rPr>
                        <w:rFonts w:ascii="Barlow SCK" w:hAnsi="Barlow SCK" w:cs="Calibri"/>
                        <w:b/>
                        <w:color w:val="004B91"/>
                        <w:sz w:val="24"/>
                        <w:szCs w:val="24"/>
                      </w:rPr>
                      <w:t>Imię Nazwisko</w:t>
                    </w:r>
                    <w:r w:rsidRPr="006455E3"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</w:rPr>
                      <w:br/>
                      <w:t>Funkcja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0821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>
              <wp:simplePos x="0" y="0"/>
              <wp:positionH relativeFrom="page">
                <wp:posOffset>100965</wp:posOffset>
              </wp:positionH>
              <wp:positionV relativeFrom="page">
                <wp:posOffset>1868169</wp:posOffset>
              </wp:positionV>
              <wp:extent cx="2623820" cy="0"/>
              <wp:effectExtent l="0" t="19050" r="508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5AE4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7.95pt,147.1pt" to="214.5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C0821"/>
    <w:rsid w:val="000E10F9"/>
    <w:rsid w:val="00120497"/>
    <w:rsid w:val="00355FE2"/>
    <w:rsid w:val="0039270A"/>
    <w:rsid w:val="003B1A46"/>
    <w:rsid w:val="003F02CD"/>
    <w:rsid w:val="004A3222"/>
    <w:rsid w:val="004C24C0"/>
    <w:rsid w:val="005A6AA2"/>
    <w:rsid w:val="005D670E"/>
    <w:rsid w:val="0060364C"/>
    <w:rsid w:val="006302C4"/>
    <w:rsid w:val="006455E3"/>
    <w:rsid w:val="00652576"/>
    <w:rsid w:val="006549C4"/>
    <w:rsid w:val="00684FE7"/>
    <w:rsid w:val="006F265D"/>
    <w:rsid w:val="007D51A9"/>
    <w:rsid w:val="00817377"/>
    <w:rsid w:val="008C035A"/>
    <w:rsid w:val="00952A02"/>
    <w:rsid w:val="009A6CCD"/>
    <w:rsid w:val="00A35E0A"/>
    <w:rsid w:val="00A67742"/>
    <w:rsid w:val="00A77A29"/>
    <w:rsid w:val="00A93489"/>
    <w:rsid w:val="00B3507F"/>
    <w:rsid w:val="00D127F2"/>
    <w:rsid w:val="00E45909"/>
    <w:rsid w:val="00EB21CB"/>
    <w:rsid w:val="00F10972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39525"/>
  <w14:defaultImageDpi w14:val="0"/>
  <w15:docId w15:val="{30BCAE4E-17D7-4E20-8B0A-BB35368D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40AC-7B1A-4A58-A316-A983D821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7</cp:revision>
  <dcterms:created xsi:type="dcterms:W3CDTF">2021-03-02T11:00:00Z</dcterms:created>
  <dcterms:modified xsi:type="dcterms:W3CDTF">2021-03-08T10:56:00Z</dcterms:modified>
</cp:coreProperties>
</file>