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77" w:rsidRPr="0002599A" w:rsidRDefault="0002599A" w:rsidP="0002599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2599A">
        <w:rPr>
          <w:rFonts w:ascii="Times New Roman" w:hAnsi="Times New Roman" w:cs="Times New Roman"/>
          <w:b/>
          <w:sz w:val="32"/>
        </w:rPr>
        <w:t xml:space="preserve">Standard pisania prac magisterskich </w:t>
      </w:r>
      <w:r w:rsidRPr="0002599A">
        <w:rPr>
          <w:rFonts w:ascii="Times New Roman" w:hAnsi="Times New Roman" w:cs="Times New Roman"/>
          <w:b/>
          <w:sz w:val="32"/>
        </w:rPr>
        <w:br/>
        <w:t>na kierunku Zarządzanie projektami</w:t>
      </w:r>
    </w:p>
    <w:p w:rsidR="00D67B23" w:rsidRPr="00D67B23" w:rsidRDefault="00D67B23" w:rsidP="00D67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D67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magisterska</w:t>
      </w:r>
      <w:r w:rsidRPr="00D67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:</w:t>
      </w:r>
    </w:p>
    <w:p w:rsidR="00D67B23" w:rsidRPr="0020508A" w:rsidRDefault="0020508A" w:rsidP="00D67B23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20508A">
        <w:rPr>
          <w:bCs/>
          <w:color w:val="000000" w:themeColor="text1"/>
          <w:szCs w:val="20"/>
        </w:rPr>
        <w:t xml:space="preserve">ma charakter </w:t>
      </w:r>
      <w:r w:rsidRPr="0020508A">
        <w:rPr>
          <w:b/>
          <w:bCs/>
          <w:color w:val="000000" w:themeColor="text1"/>
          <w:szCs w:val="20"/>
        </w:rPr>
        <w:t>badawczy</w:t>
      </w:r>
      <w:r w:rsidR="00EA5098">
        <w:rPr>
          <w:bCs/>
          <w:color w:val="000000" w:themeColor="text1"/>
          <w:szCs w:val="20"/>
        </w:rPr>
        <w:t>;</w:t>
      </w:r>
    </w:p>
    <w:p w:rsidR="00D67B23" w:rsidRPr="0020508A" w:rsidRDefault="0020508A" w:rsidP="00D67B23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20508A">
        <w:rPr>
          <w:bCs/>
          <w:color w:val="000000" w:themeColor="text1"/>
          <w:szCs w:val="20"/>
        </w:rPr>
        <w:t xml:space="preserve">musi </w:t>
      </w:r>
      <w:r w:rsidR="00D67B23" w:rsidRPr="0020508A">
        <w:rPr>
          <w:bCs/>
          <w:color w:val="000000" w:themeColor="text1"/>
          <w:szCs w:val="20"/>
        </w:rPr>
        <w:t xml:space="preserve">być opracowana </w:t>
      </w:r>
      <w:r w:rsidR="00D67B23" w:rsidRPr="0020508A">
        <w:rPr>
          <w:b/>
          <w:bCs/>
          <w:color w:val="000000" w:themeColor="text1"/>
          <w:szCs w:val="20"/>
        </w:rPr>
        <w:t>samodzielnie</w:t>
      </w:r>
      <w:r w:rsidR="00D67B23" w:rsidRPr="0020508A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przez studenta</w:t>
      </w:r>
      <w:r w:rsidR="00D67B23" w:rsidRPr="0020508A">
        <w:rPr>
          <w:bCs/>
          <w:color w:val="000000" w:themeColor="text1"/>
          <w:szCs w:val="20"/>
        </w:rPr>
        <w:t>;</w:t>
      </w:r>
    </w:p>
    <w:p w:rsidR="00D67B23" w:rsidRDefault="0020508A" w:rsidP="00D67B23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20508A">
        <w:rPr>
          <w:bCs/>
          <w:color w:val="000000" w:themeColor="text1"/>
          <w:szCs w:val="20"/>
        </w:rPr>
        <w:t xml:space="preserve">musi </w:t>
      </w:r>
      <w:r w:rsidR="00D67B23" w:rsidRPr="0020508A">
        <w:rPr>
          <w:bCs/>
          <w:color w:val="000000" w:themeColor="text1"/>
          <w:szCs w:val="20"/>
        </w:rPr>
        <w:t>dotyczyć konkretne</w:t>
      </w:r>
      <w:r w:rsidRPr="0020508A">
        <w:rPr>
          <w:bCs/>
          <w:color w:val="000000" w:themeColor="text1"/>
          <w:szCs w:val="20"/>
        </w:rPr>
        <w:t xml:space="preserve">go </w:t>
      </w:r>
      <w:r w:rsidRPr="0020508A">
        <w:rPr>
          <w:b/>
          <w:bCs/>
          <w:color w:val="000000" w:themeColor="text1"/>
          <w:szCs w:val="20"/>
        </w:rPr>
        <w:t>tematu</w:t>
      </w:r>
      <w:r w:rsidRPr="0020508A">
        <w:rPr>
          <w:bCs/>
          <w:color w:val="000000" w:themeColor="text1"/>
          <w:szCs w:val="20"/>
        </w:rPr>
        <w:t xml:space="preserve"> z praktyki lub teorii;</w:t>
      </w:r>
    </w:p>
    <w:p w:rsidR="00EA5098" w:rsidRPr="0020508A" w:rsidRDefault="00EA5098" w:rsidP="00D67B23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musi mieć odpowiednią </w:t>
      </w:r>
      <w:r w:rsidRPr="00EA5098">
        <w:rPr>
          <w:b/>
          <w:bCs/>
          <w:color w:val="000000" w:themeColor="text1"/>
          <w:szCs w:val="20"/>
        </w:rPr>
        <w:t>strukturę / układ</w:t>
      </w:r>
      <w:r>
        <w:rPr>
          <w:b/>
          <w:bCs/>
          <w:color w:val="000000" w:themeColor="text1"/>
          <w:szCs w:val="20"/>
        </w:rPr>
        <w:t>;</w:t>
      </w:r>
    </w:p>
    <w:p w:rsidR="0020508A" w:rsidRPr="0020508A" w:rsidRDefault="0020508A" w:rsidP="00D67B23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20508A">
        <w:rPr>
          <w:bCs/>
          <w:color w:val="000000" w:themeColor="text1"/>
          <w:szCs w:val="20"/>
        </w:rPr>
        <w:t xml:space="preserve">jest prowadzona pod kierunkiem </w:t>
      </w:r>
      <w:r w:rsidRPr="0020508A">
        <w:rPr>
          <w:b/>
          <w:bCs/>
          <w:color w:val="000000" w:themeColor="text1"/>
          <w:szCs w:val="20"/>
        </w:rPr>
        <w:t>opiekuna naukowego</w:t>
      </w:r>
      <w:r w:rsidRPr="0020508A">
        <w:rPr>
          <w:bCs/>
          <w:color w:val="000000" w:themeColor="text1"/>
          <w:szCs w:val="20"/>
        </w:rPr>
        <w:t>.</w:t>
      </w:r>
    </w:p>
    <w:p w:rsidR="0002599A" w:rsidRPr="0002599A" w:rsidRDefault="0002599A" w:rsidP="00025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Charakter pracy</w:t>
      </w:r>
    </w:p>
    <w:p w:rsidR="0020508A" w:rsidRPr="0002599A" w:rsidRDefault="0020508A" w:rsidP="0020508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color w:val="000000" w:themeColor="text1"/>
        </w:rPr>
      </w:pPr>
      <w:r w:rsidRPr="0002599A">
        <w:rPr>
          <w:color w:val="000000" w:themeColor="text1"/>
        </w:rPr>
        <w:t xml:space="preserve">Praca </w:t>
      </w:r>
      <w:r w:rsidRPr="00EC133B">
        <w:rPr>
          <w:color w:val="000000" w:themeColor="text1"/>
        </w:rPr>
        <w:t>magisterska</w:t>
      </w:r>
      <w:r w:rsidRPr="0002599A">
        <w:rPr>
          <w:color w:val="000000" w:themeColor="text1"/>
        </w:rPr>
        <w:t xml:space="preserve"> musi mieć charakter badawczy</w:t>
      </w:r>
      <w:r w:rsidRPr="00EC133B">
        <w:rPr>
          <w:color w:val="000000" w:themeColor="text1"/>
        </w:rPr>
        <w:t xml:space="preserve">. </w:t>
      </w:r>
      <w:r w:rsidRPr="00EC133B">
        <w:rPr>
          <w:bCs/>
          <w:color w:val="000000" w:themeColor="text1"/>
          <w:shd w:val="clear" w:color="auto" w:fill="FFFFFF"/>
        </w:rPr>
        <w:t>W pracy magisterskiej</w:t>
      </w:r>
      <w:r w:rsidRPr="00EC133B">
        <w:rPr>
          <w:color w:val="000000" w:themeColor="text1"/>
          <w:shd w:val="clear" w:color="auto" w:fill="FFFFFF"/>
        </w:rPr>
        <w:t> student</w:t>
      </w:r>
      <w:r w:rsidRPr="0002599A">
        <w:rPr>
          <w:color w:val="000000" w:themeColor="text1"/>
          <w:shd w:val="clear" w:color="auto" w:fill="FFFFFF"/>
        </w:rPr>
        <w:t xml:space="preserve"> definiuje problem badawczy i w sposób obiektywny, zgodny z obecną wiedzą</w:t>
      </w:r>
      <w:r w:rsidR="00EA5098">
        <w:rPr>
          <w:color w:val="000000" w:themeColor="text1"/>
          <w:shd w:val="clear" w:color="auto" w:fill="FFFFFF"/>
        </w:rPr>
        <w:t xml:space="preserve"> i wykorzystaniem metod, technik i narzędzi badawczych</w:t>
      </w:r>
      <w:r w:rsidRPr="0002599A">
        <w:rPr>
          <w:color w:val="000000" w:themeColor="text1"/>
          <w:shd w:val="clear" w:color="auto" w:fill="FFFFFF"/>
        </w:rPr>
        <w:t>, sta</w:t>
      </w:r>
      <w:r w:rsidR="00EA5098">
        <w:rPr>
          <w:color w:val="000000" w:themeColor="text1"/>
          <w:shd w:val="clear" w:color="auto" w:fill="FFFFFF"/>
        </w:rPr>
        <w:t>ra się go rozwiązać.</w:t>
      </w:r>
    </w:p>
    <w:p w:rsidR="0002599A" w:rsidRPr="00EC133B" w:rsidRDefault="0002599A" w:rsidP="0002599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color w:val="000000" w:themeColor="text1"/>
          <w:sz w:val="22"/>
          <w:szCs w:val="18"/>
        </w:rPr>
      </w:pPr>
      <w:r w:rsidRPr="0002599A">
        <w:rPr>
          <w:color w:val="000000" w:themeColor="text1"/>
          <w:szCs w:val="20"/>
        </w:rPr>
        <w:t>Temat pracy dyplomowej powinien być związany z obszarem nauk o zarządzaniu i jakości, kierunkiem kształcenia Zarządzanie projektami i specjalizacją, którą wybrał student.</w:t>
      </w:r>
    </w:p>
    <w:p w:rsidR="00EC133B" w:rsidRPr="0002599A" w:rsidRDefault="00EC133B" w:rsidP="00EC133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color w:val="000000" w:themeColor="text1"/>
          <w:sz w:val="22"/>
          <w:szCs w:val="18"/>
        </w:rPr>
      </w:pPr>
      <w:r w:rsidRPr="0083619C">
        <w:rPr>
          <w:color w:val="000000" w:themeColor="text1"/>
          <w:szCs w:val="20"/>
        </w:rPr>
        <w:t xml:space="preserve">Prace magisterskie </w:t>
      </w:r>
      <w:r>
        <w:rPr>
          <w:color w:val="000000" w:themeColor="text1"/>
          <w:szCs w:val="20"/>
        </w:rPr>
        <w:t>wymagają poznania i </w:t>
      </w:r>
      <w:r w:rsidRPr="0083619C">
        <w:rPr>
          <w:color w:val="000000" w:themeColor="text1"/>
          <w:szCs w:val="20"/>
        </w:rPr>
        <w:t xml:space="preserve">zrozumienia oraz wykorzystania </w:t>
      </w:r>
      <w:r>
        <w:rPr>
          <w:color w:val="000000" w:themeColor="text1"/>
          <w:szCs w:val="20"/>
        </w:rPr>
        <w:t>licznych pozycji literaturowych w rozwiązaniu danego problemu badawczego.</w:t>
      </w:r>
    </w:p>
    <w:p w:rsidR="0002599A" w:rsidRPr="0083619C" w:rsidRDefault="0002599A" w:rsidP="0002599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Treść pracy magisterskiej powinna odpowiadać jej tytułowi</w:t>
      </w:r>
      <w:r w:rsidR="0020508A">
        <w:rPr>
          <w:color w:val="000000" w:themeColor="text1"/>
          <w:szCs w:val="20"/>
        </w:rPr>
        <w:t>.</w:t>
      </w:r>
    </w:p>
    <w:p w:rsidR="00EA5098" w:rsidRPr="00EA5098" w:rsidRDefault="0002599A" w:rsidP="00EA509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color w:val="000000" w:themeColor="text1"/>
        </w:rPr>
      </w:pPr>
      <w:r w:rsidRPr="0002599A">
        <w:rPr>
          <w:color w:val="000000" w:themeColor="text1"/>
        </w:rPr>
        <w:t xml:space="preserve">Praca magisterska </w:t>
      </w:r>
      <w:r w:rsidRPr="0002599A">
        <w:rPr>
          <w:color w:val="000000" w:themeColor="text1"/>
          <w:shd w:val="clear" w:color="auto" w:fill="FFFFFF"/>
        </w:rPr>
        <w:t>powinna</w:t>
      </w:r>
      <w:r w:rsidRPr="0002599A">
        <w:rPr>
          <w:color w:val="000000" w:themeColor="text1"/>
        </w:rPr>
        <w:t xml:space="preserve"> być twórcza, innowacyjna, wnikliwa, opierać się w dużym stopniu na samodzielnych </w:t>
      </w:r>
      <w:r w:rsidR="00EA5098">
        <w:rPr>
          <w:color w:val="000000" w:themeColor="text1"/>
        </w:rPr>
        <w:t>badaniach</w:t>
      </w:r>
      <w:r w:rsidRPr="0002599A">
        <w:rPr>
          <w:color w:val="000000" w:themeColor="text1"/>
        </w:rPr>
        <w:t xml:space="preserve"> magistranta. Praca magisterska dowodzi, że magistrant jest w stanie innowacyjnie rozwiązywać problemy </w:t>
      </w:r>
      <w:r w:rsidR="00D01071">
        <w:rPr>
          <w:color w:val="000000" w:themeColor="text1"/>
        </w:rPr>
        <w:t xml:space="preserve">badawcze </w:t>
      </w:r>
      <w:r w:rsidRPr="0002599A">
        <w:rPr>
          <w:color w:val="000000" w:themeColor="text1"/>
        </w:rPr>
        <w:t>oraz że potrafi sporządzić odpowiednią dokumentację, nadającą się do dalszego wykorzystania.</w:t>
      </w:r>
      <w:r w:rsidR="00D01071">
        <w:rPr>
          <w:color w:val="000000" w:themeColor="text1"/>
        </w:rPr>
        <w:t xml:space="preserve"> Dowodzi również, że magistrant potrafi formułować wnioski z prowadzonych badań.</w:t>
      </w:r>
    </w:p>
    <w:p w:rsidR="0002599A" w:rsidRPr="0002599A" w:rsidRDefault="0002599A" w:rsidP="00025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02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Wymogi merytoryczne</w:t>
      </w:r>
    </w:p>
    <w:p w:rsidR="0002599A" w:rsidRPr="0002599A" w:rsidRDefault="0002599A" w:rsidP="0002599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2599A">
        <w:rPr>
          <w:rFonts w:ascii="Times New Roman" w:hAnsi="Times New Roman" w:cs="Times New Roman"/>
          <w:color w:val="000000" w:themeColor="text1"/>
          <w:sz w:val="24"/>
          <w:szCs w:val="20"/>
        </w:rPr>
        <w:t>Praca magisterska powinna zawierać:</w:t>
      </w:r>
    </w:p>
    <w:p w:rsidR="00EA5098" w:rsidRPr="00EA5098" w:rsidRDefault="00EA5098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Sprecyzowany temat pracy uzgodniony z opiekunem naukowym i zatwierdzony przez prowadzącego seminarium dyplomowe.</w:t>
      </w:r>
    </w:p>
    <w:p w:rsidR="0002599A" w:rsidRPr="0002599A" w:rsidRDefault="0002599A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S</w:t>
      </w:r>
      <w:r w:rsidRPr="0002599A">
        <w:rPr>
          <w:color w:val="000000" w:themeColor="text1"/>
          <w:szCs w:val="20"/>
        </w:rPr>
        <w:t>precyzowany cel pracy (zgodny z tematem pracy)</w:t>
      </w:r>
    </w:p>
    <w:p w:rsidR="0002599A" w:rsidRPr="0002599A" w:rsidRDefault="0002599A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S</w:t>
      </w:r>
      <w:r w:rsidRPr="0002599A">
        <w:rPr>
          <w:color w:val="000000" w:themeColor="text1"/>
          <w:szCs w:val="20"/>
        </w:rPr>
        <w:t>precyzowane tezy/hipotezy pracy (zgodne z tematem pracy)</w:t>
      </w:r>
    </w:p>
    <w:p w:rsidR="0002599A" w:rsidRPr="0002599A" w:rsidRDefault="0002599A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O</w:t>
      </w:r>
      <w:r w:rsidRPr="0002599A">
        <w:rPr>
          <w:color w:val="000000" w:themeColor="text1"/>
          <w:szCs w:val="20"/>
        </w:rPr>
        <w:t>kreślenie problemu badawczego</w:t>
      </w:r>
    </w:p>
    <w:p w:rsidR="0002599A" w:rsidRPr="00EA5098" w:rsidRDefault="0002599A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O</w:t>
      </w:r>
      <w:r w:rsidRPr="0002599A">
        <w:rPr>
          <w:color w:val="000000" w:themeColor="text1"/>
          <w:szCs w:val="20"/>
        </w:rPr>
        <w:t>kreślenie metod, technik i narzędzi badawczych</w:t>
      </w:r>
    </w:p>
    <w:p w:rsidR="00EA5098" w:rsidRPr="0002599A" w:rsidRDefault="00EA5098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Wyniki badań własnych</w:t>
      </w:r>
    </w:p>
    <w:p w:rsidR="0002599A" w:rsidRPr="00EA5098" w:rsidRDefault="0002599A" w:rsidP="0002599A">
      <w:pPr>
        <w:pStyle w:val="Akapitzlis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425" w:hanging="357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W</w:t>
      </w:r>
      <w:r w:rsidRPr="0002599A">
        <w:rPr>
          <w:color w:val="000000" w:themeColor="text1"/>
          <w:szCs w:val="20"/>
        </w:rPr>
        <w:t>nioski</w:t>
      </w:r>
    </w:p>
    <w:p w:rsidR="0002599A" w:rsidRPr="0002599A" w:rsidRDefault="0002599A" w:rsidP="00025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02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Układ pracy magisterskiej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Spis treści</w:t>
      </w:r>
    </w:p>
    <w:p w:rsid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Wstęp / uzasadnienie wyboru tematu</w:t>
      </w:r>
    </w:p>
    <w:p w:rsidR="00EA5098" w:rsidRPr="0002599A" w:rsidRDefault="00EA5098" w:rsidP="00EA5098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Struktura pracy (tu przedstawić krótkie streszczenie max. 1,5 strony poszczególnych rozdziałów)</w:t>
      </w:r>
      <w:r>
        <w:rPr>
          <w:color w:val="000000" w:themeColor="text1"/>
          <w:szCs w:val="20"/>
        </w:rPr>
        <w:t>. Struktura może być również elementem wstępu.</w:t>
      </w:r>
    </w:p>
    <w:p w:rsidR="0002599A" w:rsidRPr="0002599A" w:rsidRDefault="0002599A" w:rsidP="00E34E1C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Cel pracy</w:t>
      </w:r>
      <w:r w:rsidR="00EA5098" w:rsidRPr="00EA5098">
        <w:rPr>
          <w:color w:val="000000" w:themeColor="text1"/>
          <w:szCs w:val="20"/>
        </w:rPr>
        <w:t xml:space="preserve">, </w:t>
      </w:r>
      <w:r w:rsidR="00EA5098">
        <w:rPr>
          <w:color w:val="000000" w:themeColor="text1"/>
          <w:szCs w:val="20"/>
        </w:rPr>
        <w:t>t</w:t>
      </w:r>
      <w:r w:rsidRPr="0002599A">
        <w:rPr>
          <w:color w:val="000000" w:themeColor="text1"/>
          <w:szCs w:val="20"/>
        </w:rPr>
        <w:t>ezy / hipotezy pracy</w:t>
      </w:r>
      <w:r w:rsidR="00EA5098">
        <w:rPr>
          <w:color w:val="000000" w:themeColor="text1"/>
          <w:szCs w:val="20"/>
        </w:rPr>
        <w:t xml:space="preserve"> / pytania badawcze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lastRenderedPageBreak/>
        <w:t>Cześć teoretyczna z wydzielonymi rozdziałami i podrozdziałami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Część badawcza (powinna zawierać część metodologiczną)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left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przedmiot i cel pracy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left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tezy/hipotezy (główne i szczegółowe)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left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metody, techniki i narzędzia badawcze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left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organizacja i przebieg badań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charakterystyka terenu badań/badanej grupy</w:t>
      </w:r>
    </w:p>
    <w:p w:rsidR="0002599A" w:rsidRPr="0002599A" w:rsidRDefault="0002599A" w:rsidP="0002599A">
      <w:pPr>
        <w:shd w:val="clear" w:color="auto" w:fill="FFFFFF"/>
        <w:spacing w:after="0" w:line="276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prezentacja wyników badań własnych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Wnioski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Spis tabel, rysunków i wykresów (wraz z podanymi stronami w tekście)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Bibliografia (uporządkowana alfabetycznie wg nazwisk autorów)</w:t>
      </w:r>
    </w:p>
    <w:p w:rsidR="0002599A" w:rsidRPr="0002599A" w:rsidRDefault="0002599A" w:rsidP="0002599A">
      <w:pPr>
        <w:pStyle w:val="Akapitzlis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Załączniki</w:t>
      </w:r>
    </w:p>
    <w:p w:rsidR="00F67351" w:rsidRPr="00F67351" w:rsidRDefault="00F67351" w:rsidP="00F673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F6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 Wymogi techniczne</w:t>
      </w:r>
    </w:p>
    <w:p w:rsidR="00723B7C" w:rsidRDefault="00723B7C" w:rsidP="00723B7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Praca powinna zawierać stronę tytułową oraz inne załączniki zgodne z obowiązującymi przepisami w Politechnice Śląskiej.</w:t>
      </w:r>
    </w:p>
    <w:p w:rsidR="00F67351" w:rsidRPr="00F67351" w:rsidRDefault="00F67351" w:rsidP="0076068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Objętość pracy: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 xml:space="preserve">minimum </w:t>
      </w:r>
      <w:r w:rsidR="00723B7C">
        <w:rPr>
          <w:color w:val="000000" w:themeColor="text1"/>
          <w:szCs w:val="20"/>
        </w:rPr>
        <w:t>5</w:t>
      </w:r>
      <w:r w:rsidRPr="00F67351">
        <w:rPr>
          <w:color w:val="000000" w:themeColor="text1"/>
          <w:szCs w:val="20"/>
        </w:rPr>
        <w:t>0 stron tekstu. Objętość pracy powinna być indywidualnie ustalona z </w:t>
      </w:r>
      <w:r w:rsidR="00EA5098">
        <w:rPr>
          <w:color w:val="000000" w:themeColor="text1"/>
          <w:szCs w:val="20"/>
        </w:rPr>
        <w:t>opiekunem naukowym</w:t>
      </w:r>
      <w:r w:rsidRPr="00F67351">
        <w:rPr>
          <w:color w:val="000000" w:themeColor="text1"/>
          <w:szCs w:val="20"/>
        </w:rPr>
        <w:t xml:space="preserve"> w zależności od zagadnienia i zakresu badań.</w:t>
      </w:r>
    </w:p>
    <w:p w:rsidR="00F67351" w:rsidRPr="00F67351" w:rsidRDefault="00F67351" w:rsidP="00F673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Objętość bibliografii: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minimum 30 pozycji bibliograficznych</w:t>
      </w:r>
      <w:r>
        <w:rPr>
          <w:color w:val="000000" w:themeColor="text1"/>
          <w:szCs w:val="20"/>
        </w:rPr>
        <w:t>.</w:t>
      </w:r>
    </w:p>
    <w:p w:rsidR="00F67351" w:rsidRPr="00F67351" w:rsidRDefault="00F67351" w:rsidP="00F673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Praca powinna składać się z części teoretycznej i praktycznej (proporcje około 50% na 50%)</w:t>
      </w:r>
      <w:r>
        <w:rPr>
          <w:color w:val="000000" w:themeColor="text1"/>
          <w:szCs w:val="20"/>
        </w:rPr>
        <w:t xml:space="preserve">. </w:t>
      </w:r>
      <w:r w:rsidRPr="00F67351">
        <w:rPr>
          <w:color w:val="000000" w:themeColor="text1"/>
          <w:szCs w:val="20"/>
        </w:rPr>
        <w:t>Objętość poszczególnych rozdziałów powinna być zbliżona</w:t>
      </w:r>
      <w:r>
        <w:rPr>
          <w:color w:val="000000" w:themeColor="text1"/>
          <w:szCs w:val="20"/>
        </w:rPr>
        <w:t>.</w:t>
      </w:r>
    </w:p>
    <w:p w:rsidR="00F67351" w:rsidRDefault="00F67351" w:rsidP="00F673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W pracy przestrzegamy formy bezosobowej lub piszemy w III osobie</w:t>
      </w:r>
      <w:r>
        <w:rPr>
          <w:color w:val="000000" w:themeColor="text1"/>
          <w:szCs w:val="20"/>
        </w:rPr>
        <w:t>.</w:t>
      </w:r>
    </w:p>
    <w:p w:rsidR="00D01071" w:rsidRPr="00F67351" w:rsidRDefault="00D01071" w:rsidP="00F673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Pracę piszemy w języku polskim literackim, z zachowaniem zasad ortograficznych, interpunkcyjnych i stylistycznych.</w:t>
      </w:r>
    </w:p>
    <w:p w:rsidR="00F67351" w:rsidRPr="00F67351" w:rsidRDefault="00D01071" w:rsidP="00F673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 </w:t>
      </w:r>
      <w:r w:rsidR="00F67351" w:rsidRPr="00F6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Wymogi edytorskie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Czcionka Times New Roman 12 punktów, standardowe odstępy między literami</w:t>
      </w:r>
      <w:r>
        <w:rPr>
          <w:color w:val="000000" w:themeColor="text1"/>
          <w:szCs w:val="20"/>
        </w:rPr>
        <w:t>.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Interlinia 1,5 wiersza</w:t>
      </w:r>
      <w:r>
        <w:rPr>
          <w:color w:val="000000" w:themeColor="text1"/>
          <w:szCs w:val="20"/>
        </w:rPr>
        <w:t>.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Tekst wyjustowany za wyjątkiem wszystkich tytułów</w:t>
      </w:r>
      <w:r>
        <w:rPr>
          <w:color w:val="000000" w:themeColor="text1"/>
          <w:szCs w:val="20"/>
        </w:rPr>
        <w:t>.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Margines lewy 3,5 cm, prawy 2 cm, górny i dolny 2,5 cm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Każdy rysunek, wykres i tabela muszą mieć numer i podpis: tabela nad, a rysunek i wykres pod (dopuszczalna jest opcja, że podpisy znajdują się nad wykresami i rysunkami).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Pod każdym rysunkiem, wykresem i tabelą powinno być podane źródło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Nie stawiać kropek po tytułach</w:t>
      </w:r>
      <w:r w:rsidR="00843920">
        <w:rPr>
          <w:color w:val="000000" w:themeColor="text1"/>
          <w:szCs w:val="20"/>
        </w:rPr>
        <w:t>.</w:t>
      </w:r>
    </w:p>
    <w:p w:rsidR="00F67351" w:rsidRPr="00F67351" w:rsidRDefault="00F67351" w:rsidP="00F6735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 xml:space="preserve">Na końcu wierszy nie zostawia się pojedynczych liter </w:t>
      </w:r>
      <w:r w:rsidR="00843920">
        <w:rPr>
          <w:color w:val="000000" w:themeColor="text1"/>
          <w:szCs w:val="20"/>
        </w:rPr>
        <w:t xml:space="preserve">(tzw. sieroty) </w:t>
      </w:r>
      <w:r w:rsidRPr="00F67351">
        <w:rPr>
          <w:color w:val="000000" w:themeColor="text1"/>
          <w:szCs w:val="20"/>
        </w:rPr>
        <w:t>takich jak: w,</w:t>
      </w:r>
      <w:r w:rsidR="00843920"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o,</w:t>
      </w:r>
      <w:r w:rsidR="00843920"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i, itp. Przenosimy je na początek następnego wiersza używając tak zwanej „twardej spacji” np. w Wordzie [Ctrl]+[Shift]+[spacja]</w:t>
      </w:r>
      <w:r w:rsidR="00843920">
        <w:rPr>
          <w:color w:val="000000" w:themeColor="text1"/>
          <w:szCs w:val="20"/>
        </w:rPr>
        <w:t>.</w:t>
      </w:r>
    </w:p>
    <w:p w:rsidR="00D01071" w:rsidRDefault="00F67351" w:rsidP="002503FD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D01071">
        <w:rPr>
          <w:color w:val="000000" w:themeColor="text1"/>
          <w:szCs w:val="20"/>
        </w:rPr>
        <w:t>Cytowanie autora w tekście: preferuje się formę przypisów dolnych (w stopce)</w:t>
      </w:r>
      <w:r w:rsidR="00843920" w:rsidRPr="00D01071">
        <w:rPr>
          <w:color w:val="000000" w:themeColor="text1"/>
          <w:szCs w:val="20"/>
        </w:rPr>
        <w:t>.</w:t>
      </w:r>
      <w:r w:rsidR="00D01071">
        <w:rPr>
          <w:color w:val="000000" w:themeColor="text1"/>
          <w:szCs w:val="20"/>
        </w:rPr>
        <w:t xml:space="preserve"> </w:t>
      </w:r>
    </w:p>
    <w:p w:rsidR="00843920" w:rsidRPr="00D01071" w:rsidRDefault="00F67351" w:rsidP="00D01071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D01071">
        <w:rPr>
          <w:color w:val="000000" w:themeColor="text1"/>
          <w:szCs w:val="20"/>
        </w:rPr>
        <w:t>Forma przypisów: </w:t>
      </w:r>
    </w:p>
    <w:p w:rsidR="00843920" w:rsidRDefault="00F67351" w:rsidP="00843920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Armstrong M.: Zarządzanie zasobami ludzkimi</w:t>
      </w:r>
      <w:r w:rsidR="00D01071">
        <w:rPr>
          <w:color w:val="000000" w:themeColor="text1"/>
          <w:szCs w:val="20"/>
        </w:rPr>
        <w:t>,</w:t>
      </w:r>
      <w:r w:rsidRPr="00F67351">
        <w:rPr>
          <w:color w:val="000000" w:themeColor="text1"/>
          <w:szCs w:val="20"/>
        </w:rPr>
        <w:t xml:space="preserve"> Oficyna Ekonomiczna, Kraków 2004, s. 23.</w:t>
      </w:r>
    </w:p>
    <w:p w:rsidR="00843920" w:rsidRDefault="00F67351" w:rsidP="00843920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Jeżeli ten sam przypis powtarza się bezpośrednio po sobie piszemy: Ibidem, s. 18.</w:t>
      </w:r>
      <w:r w:rsidR="00843920">
        <w:rPr>
          <w:color w:val="000000" w:themeColor="text1"/>
          <w:szCs w:val="20"/>
        </w:rPr>
        <w:t xml:space="preserve"> </w:t>
      </w:r>
    </w:p>
    <w:p w:rsidR="00F67351" w:rsidRPr="00F67351" w:rsidRDefault="00843920" w:rsidP="00843920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lastRenderedPageBreak/>
        <w:t>W</w:t>
      </w:r>
      <w:r w:rsidR="00F67351" w:rsidRPr="00F67351">
        <w:rPr>
          <w:color w:val="000000" w:themeColor="text1"/>
          <w:szCs w:val="20"/>
        </w:rPr>
        <w:t xml:space="preserve"> przypadku gdy pozycja była już przez nas cytowana w pracy, ale przypis nie powtarza się bezpośrednio po sobie piszemy: Armstrong M.: op. cit., s. 23.</w:t>
      </w:r>
    </w:p>
    <w:p w:rsidR="0002599A" w:rsidRPr="0002599A" w:rsidRDefault="0002599A" w:rsidP="00F67351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</w:rPr>
      </w:pPr>
    </w:p>
    <w:p w:rsidR="00D51D36" w:rsidRDefault="00D51D3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F67351" w:rsidRDefault="0002599A" w:rsidP="00F67351">
      <w:pPr>
        <w:jc w:val="center"/>
        <w:rPr>
          <w:rFonts w:ascii="Times New Roman" w:hAnsi="Times New Roman" w:cs="Times New Roman"/>
          <w:b/>
          <w:sz w:val="32"/>
        </w:rPr>
      </w:pPr>
      <w:r w:rsidRPr="00F67351">
        <w:rPr>
          <w:rFonts w:ascii="Times New Roman" w:hAnsi="Times New Roman" w:cs="Times New Roman"/>
          <w:b/>
          <w:sz w:val="32"/>
        </w:rPr>
        <w:lastRenderedPageBreak/>
        <w:t xml:space="preserve">Standard pisania prac licencjackich </w:t>
      </w:r>
    </w:p>
    <w:p w:rsidR="0002599A" w:rsidRDefault="0002599A" w:rsidP="00F67351">
      <w:pPr>
        <w:jc w:val="center"/>
        <w:rPr>
          <w:rFonts w:ascii="Times New Roman" w:hAnsi="Times New Roman" w:cs="Times New Roman"/>
          <w:b/>
          <w:sz w:val="32"/>
        </w:rPr>
      </w:pPr>
      <w:r w:rsidRPr="00F67351">
        <w:rPr>
          <w:rFonts w:ascii="Times New Roman" w:hAnsi="Times New Roman" w:cs="Times New Roman"/>
          <w:b/>
          <w:sz w:val="32"/>
        </w:rPr>
        <w:t>na kierunku Zarządzanie projektami</w:t>
      </w:r>
    </w:p>
    <w:p w:rsidR="00D01071" w:rsidRPr="00D01071" w:rsidRDefault="00D01071" w:rsidP="00D01071">
      <w:pPr>
        <w:pStyle w:val="NormalnyWeb"/>
        <w:shd w:val="clear" w:color="auto" w:fill="FFFFFF"/>
        <w:spacing w:after="0" w:line="276" w:lineRule="auto"/>
        <w:jc w:val="both"/>
        <w:rPr>
          <w:b/>
          <w:color w:val="000000" w:themeColor="text1"/>
        </w:rPr>
      </w:pPr>
      <w:r w:rsidRPr="00D01071">
        <w:rPr>
          <w:b/>
          <w:color w:val="000000" w:themeColor="text1"/>
        </w:rPr>
        <w:t xml:space="preserve">Praca </w:t>
      </w:r>
      <w:r>
        <w:rPr>
          <w:b/>
          <w:color w:val="000000" w:themeColor="text1"/>
        </w:rPr>
        <w:t>licencjacka</w:t>
      </w:r>
      <w:r w:rsidRPr="00D01071">
        <w:rPr>
          <w:b/>
          <w:color w:val="000000" w:themeColor="text1"/>
        </w:rPr>
        <w:t>:</w:t>
      </w:r>
    </w:p>
    <w:p w:rsid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D01071">
        <w:rPr>
          <w:bCs/>
          <w:color w:val="000000" w:themeColor="text1"/>
          <w:szCs w:val="20"/>
        </w:rPr>
        <w:t xml:space="preserve">ma charakter </w:t>
      </w:r>
      <w:r>
        <w:rPr>
          <w:bCs/>
          <w:color w:val="000000" w:themeColor="text1"/>
          <w:szCs w:val="20"/>
        </w:rPr>
        <w:t xml:space="preserve">pracy </w:t>
      </w:r>
      <w:r>
        <w:rPr>
          <w:b/>
          <w:bCs/>
          <w:color w:val="000000" w:themeColor="text1"/>
          <w:szCs w:val="20"/>
        </w:rPr>
        <w:t>badawczej</w:t>
      </w:r>
      <w:r w:rsidRPr="00D01071">
        <w:rPr>
          <w:bCs/>
          <w:color w:val="000000" w:themeColor="text1"/>
          <w:szCs w:val="20"/>
        </w:rPr>
        <w:t>;</w:t>
      </w:r>
    </w:p>
    <w:p w:rsidR="00D01071" w:rsidRP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nacisk jest położony na </w:t>
      </w:r>
      <w:r w:rsidRPr="00EC133B">
        <w:rPr>
          <w:b/>
          <w:bCs/>
          <w:color w:val="000000" w:themeColor="text1"/>
          <w:szCs w:val="20"/>
        </w:rPr>
        <w:t>praktyczne</w:t>
      </w:r>
      <w:r>
        <w:rPr>
          <w:bCs/>
          <w:color w:val="000000" w:themeColor="text1"/>
          <w:szCs w:val="20"/>
        </w:rPr>
        <w:t xml:space="preserve"> wykorzystanie metod</w:t>
      </w:r>
      <w:r w:rsidR="00EC133B">
        <w:rPr>
          <w:bCs/>
          <w:color w:val="000000" w:themeColor="text1"/>
          <w:szCs w:val="20"/>
        </w:rPr>
        <w:t>, technik i narzędzi badawczych</w:t>
      </w:r>
      <w:r w:rsidR="00BF7DB8">
        <w:rPr>
          <w:bCs/>
          <w:color w:val="000000" w:themeColor="text1"/>
          <w:szCs w:val="20"/>
        </w:rPr>
        <w:t>, charakterystycznych dla zarządzania projektami</w:t>
      </w:r>
      <w:r w:rsidR="00EC133B">
        <w:rPr>
          <w:bCs/>
          <w:color w:val="000000" w:themeColor="text1"/>
          <w:szCs w:val="20"/>
        </w:rPr>
        <w:t>;</w:t>
      </w:r>
    </w:p>
    <w:p w:rsidR="00D01071" w:rsidRP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D01071">
        <w:rPr>
          <w:bCs/>
          <w:color w:val="000000" w:themeColor="text1"/>
          <w:szCs w:val="20"/>
        </w:rPr>
        <w:t xml:space="preserve">musi być opracowana </w:t>
      </w:r>
      <w:r w:rsidRPr="00D01071">
        <w:rPr>
          <w:b/>
          <w:bCs/>
          <w:color w:val="000000" w:themeColor="text1"/>
          <w:szCs w:val="20"/>
        </w:rPr>
        <w:t>samodzielnie</w:t>
      </w:r>
      <w:r w:rsidRPr="00D01071">
        <w:rPr>
          <w:bCs/>
          <w:color w:val="000000" w:themeColor="text1"/>
          <w:szCs w:val="20"/>
        </w:rPr>
        <w:t xml:space="preserve"> przez studenta;</w:t>
      </w:r>
    </w:p>
    <w:p w:rsidR="00D01071" w:rsidRP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D01071">
        <w:rPr>
          <w:bCs/>
          <w:color w:val="000000" w:themeColor="text1"/>
          <w:szCs w:val="20"/>
        </w:rPr>
        <w:t xml:space="preserve">musi dotyczyć konkretnego </w:t>
      </w:r>
      <w:r w:rsidRPr="0083619C">
        <w:rPr>
          <w:b/>
          <w:bCs/>
          <w:color w:val="000000" w:themeColor="text1"/>
          <w:szCs w:val="20"/>
        </w:rPr>
        <w:t>tematu z praktyki</w:t>
      </w:r>
      <w:r w:rsidRPr="00D01071">
        <w:rPr>
          <w:bCs/>
          <w:color w:val="000000" w:themeColor="text1"/>
          <w:szCs w:val="20"/>
        </w:rPr>
        <w:t>;</w:t>
      </w:r>
    </w:p>
    <w:p w:rsidR="00D01071" w:rsidRP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D01071">
        <w:rPr>
          <w:bCs/>
          <w:color w:val="000000" w:themeColor="text1"/>
          <w:szCs w:val="20"/>
        </w:rPr>
        <w:t xml:space="preserve">musi mieć odpowiednią </w:t>
      </w:r>
      <w:r w:rsidRPr="0083619C">
        <w:rPr>
          <w:b/>
          <w:bCs/>
          <w:color w:val="000000" w:themeColor="text1"/>
          <w:szCs w:val="20"/>
        </w:rPr>
        <w:t>strukturę / układ</w:t>
      </w:r>
      <w:r w:rsidRPr="00D01071">
        <w:rPr>
          <w:bCs/>
          <w:color w:val="000000" w:themeColor="text1"/>
          <w:szCs w:val="20"/>
        </w:rPr>
        <w:t>;</w:t>
      </w:r>
    </w:p>
    <w:p w:rsidR="00D01071" w:rsidRDefault="00D01071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 w:rsidRPr="00D01071">
        <w:rPr>
          <w:bCs/>
          <w:color w:val="000000" w:themeColor="text1"/>
          <w:szCs w:val="20"/>
        </w:rPr>
        <w:t xml:space="preserve">jest prowadzona pod kierunkiem </w:t>
      </w:r>
      <w:r w:rsidR="0083619C" w:rsidRPr="0083619C">
        <w:rPr>
          <w:b/>
          <w:bCs/>
          <w:color w:val="000000" w:themeColor="text1"/>
          <w:szCs w:val="20"/>
        </w:rPr>
        <w:t>prowadzącego seminarium dyplomowe</w:t>
      </w:r>
      <w:r w:rsidR="0083619C">
        <w:rPr>
          <w:bCs/>
          <w:color w:val="000000" w:themeColor="text1"/>
          <w:szCs w:val="20"/>
        </w:rPr>
        <w:t>;</w:t>
      </w:r>
    </w:p>
    <w:p w:rsidR="0083619C" w:rsidRPr="00D01071" w:rsidRDefault="0083619C" w:rsidP="00D01071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zaleca się wyznaczanie </w:t>
      </w:r>
      <w:r w:rsidRPr="0083619C">
        <w:rPr>
          <w:b/>
          <w:bCs/>
          <w:color w:val="000000" w:themeColor="text1"/>
          <w:szCs w:val="20"/>
        </w:rPr>
        <w:t>konsultanta</w:t>
      </w:r>
      <w:r>
        <w:rPr>
          <w:bCs/>
          <w:color w:val="000000" w:themeColor="text1"/>
          <w:szCs w:val="20"/>
        </w:rPr>
        <w:t xml:space="preserve"> pracy licencjackiej.</w:t>
      </w:r>
    </w:p>
    <w:p w:rsidR="0083619C" w:rsidRPr="0083619C" w:rsidRDefault="0083619C" w:rsidP="00836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8361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Charakter pracy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 licencjackiej</w:t>
      </w:r>
    </w:p>
    <w:p w:rsidR="00EC133B" w:rsidRDefault="00D01071" w:rsidP="0083619C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61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Różnice pomiędzy pracą licencjacką a pracą magisterską sprowadzają się do jej </w:t>
      </w:r>
      <w:r w:rsidRPr="00570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zawartości</w:t>
      </w:r>
      <w:r w:rsidRPr="008361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nie zaś do konstrukcji. </w:t>
      </w:r>
    </w:p>
    <w:p w:rsidR="00570F0F" w:rsidRPr="00570F0F" w:rsidRDefault="00EC133B" w:rsidP="00455CC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Różnice pomiędzy pracą magisterską, a pracą licencjacką dotyczą przede wszystkim celu, 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</w:t>
      </w:r>
      <w:r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któr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je przygotowuje. W przypadku prac licencjackich pisanych na kierunku Zarządzanie projektami, cel ten powinien polegać 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uzyskaniu </w:t>
      </w:r>
      <w:r w:rsidR="00570F0F" w:rsidRPr="00570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dowodu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to, że student potrafi zgromadzić specjalistyczną wiedzę, niezbędną do </w:t>
      </w:r>
      <w:r w:rsidR="00570F0F" w:rsidRPr="00570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samodzielnego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570F0F" w:rsidRPr="00570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profesjonalnego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rozwiązania problemów zawodowych oraz opisać to w sposób naukowy. Nie oznacza to, że prace licencjackie nie mogą dotyczyć problemów innowacyjnych.</w:t>
      </w:r>
    </w:p>
    <w:p w:rsidR="00EC133B" w:rsidRPr="00EC133B" w:rsidRDefault="00EC133B" w:rsidP="00EC133B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óżnice </w:t>
      </w:r>
      <w:r w:rsidR="00570F0F" w:rsidRP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pomiędzy pracą magisterską, a pracą licencjacką 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dotyczą przede wszystkim:</w:t>
      </w:r>
    </w:p>
    <w:p w:rsidR="00EC133B" w:rsidRPr="00EC133B" w:rsidRDefault="00EC133B" w:rsidP="00570F0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tematu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prace licencjackie mogą być mniej ambitne od magisterskich, a znajomość wybranego problemu mniejsza w przypadku licencjata niż magistranta;</w:t>
      </w:r>
    </w:p>
    <w:p w:rsidR="00EC133B" w:rsidRPr="00EC133B" w:rsidRDefault="00EC133B" w:rsidP="00570F0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opanowania literatury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magistrant musi udowodnić swoją sprawność w korzystaniu ze źródeł pisemnych w wyższym stopniu niż licencjat;</w:t>
      </w:r>
    </w:p>
    <w:p w:rsidR="00EC133B" w:rsidRPr="00EC133B" w:rsidRDefault="00EC133B" w:rsidP="00570F0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metodologii badań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autor pracy magisterskiej powinien wykazać się znajomością metod badawczych właściwych dla dyscypliny</w:t>
      </w:r>
      <w:r w:rsidR="00570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Nauki o zarządzaniu i jakości</w:t>
      </w: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natomiast w przypadku pracy licencjackiej nie zawsze jest to wymagane.</w:t>
      </w:r>
    </w:p>
    <w:p w:rsidR="00D51D36" w:rsidRDefault="00EC133B" w:rsidP="00D51D3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 wyżej różnice mają z kolei wpływ na objętość, która w pracach magisterskich jest większa niż w pracach licencjackich, a także stopień samodzielności w rozwiązywaniu rozmaitych problemów przez studenta, które mogą się pojawić przy wyborze literatury, doborze metod badawczych itp.</w:t>
      </w:r>
    </w:p>
    <w:p w:rsidR="00BF7DB8" w:rsidRPr="00D51D36" w:rsidRDefault="00D51D36" w:rsidP="00D51D3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licencjacka na kierunku Zarządzanie projektami powinna d</w:t>
      </w:r>
      <w:r w:rsidR="00D67B23" w:rsidRPr="00D51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otyczyć konkretnego tematu</w:t>
      </w:r>
      <w:r w:rsidR="00D67B23" w:rsidRPr="00123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z </w:t>
      </w:r>
      <w:r w:rsidR="00D67B23" w:rsidRPr="001232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praktyki</w:t>
      </w:r>
      <w:r w:rsidRPr="00D51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zarządzania projektami</w:t>
      </w:r>
      <w:r w:rsidR="00D67B23" w:rsidRPr="00123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BF7DB8" w:rsidRPr="00D51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Zaleca się aby tematy prac licencjackich na kierunku Zarządzanie projektami dotyczyły przygotowania </w:t>
      </w:r>
      <w:r w:rsidR="00BF7DB8" w:rsidRPr="00D51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planu projektu</w:t>
      </w:r>
      <w:r w:rsidR="00BF7DB8" w:rsidRPr="00D51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określonego podmiotu według wybranego standardu (np.</w:t>
      </w:r>
      <w:r w:rsidRPr="00D51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PMBOK®, PRINCE2®) wraz z </w:t>
      </w:r>
      <w:r w:rsidR="00BF7DB8" w:rsidRPr="00D51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poszerzeniem analiz i badań w wybranym obszarze projektu</w:t>
      </w:r>
      <w:r w:rsidR="00BF7DB8" w:rsidRPr="00D51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zarządzanie ryzykiem, zarządzanie interesariuszami).</w:t>
      </w:r>
    </w:p>
    <w:p w:rsidR="00BF7DB8" w:rsidRPr="0002599A" w:rsidRDefault="00BF7DB8" w:rsidP="00BF7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02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Wymogi merytoryczne</w:t>
      </w:r>
    </w:p>
    <w:p w:rsidR="00BF7DB8" w:rsidRPr="0002599A" w:rsidRDefault="00BF7DB8" w:rsidP="00BF7DB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2599A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>Praca magisterska powinna zawierać:</w:t>
      </w:r>
    </w:p>
    <w:p w:rsidR="00BF7DB8" w:rsidRPr="00EA5098" w:rsidRDefault="00BF7DB8" w:rsidP="00757CF8">
      <w:pPr>
        <w:pStyle w:val="Akapitzlis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 xml:space="preserve">Sprecyzowany </w:t>
      </w:r>
      <w:r w:rsidRPr="00757CF8">
        <w:rPr>
          <w:b/>
          <w:color w:val="000000" w:themeColor="text1"/>
          <w:sz w:val="22"/>
          <w:szCs w:val="18"/>
        </w:rPr>
        <w:t>temat pracy</w:t>
      </w:r>
      <w:r>
        <w:rPr>
          <w:color w:val="000000" w:themeColor="text1"/>
          <w:sz w:val="22"/>
          <w:szCs w:val="18"/>
        </w:rPr>
        <w:t xml:space="preserve"> uzgodniony z </w:t>
      </w:r>
      <w:r w:rsidR="00757CF8">
        <w:rPr>
          <w:color w:val="000000" w:themeColor="text1"/>
          <w:sz w:val="22"/>
          <w:szCs w:val="18"/>
        </w:rPr>
        <w:t>prowadzącym seminarium dyplomowe</w:t>
      </w:r>
      <w:r>
        <w:rPr>
          <w:color w:val="000000" w:themeColor="text1"/>
          <w:sz w:val="22"/>
          <w:szCs w:val="18"/>
        </w:rPr>
        <w:t xml:space="preserve"> i zatwierdzony przez </w:t>
      </w:r>
      <w:r w:rsidR="00757CF8">
        <w:rPr>
          <w:color w:val="000000" w:themeColor="text1"/>
          <w:sz w:val="22"/>
          <w:szCs w:val="18"/>
        </w:rPr>
        <w:t>kierownika Katedry Zarządzania i Logistyki</w:t>
      </w:r>
      <w:r>
        <w:rPr>
          <w:color w:val="000000" w:themeColor="text1"/>
          <w:sz w:val="22"/>
          <w:szCs w:val="18"/>
        </w:rPr>
        <w:t>.</w:t>
      </w:r>
      <w:r w:rsidR="00757CF8">
        <w:rPr>
          <w:color w:val="000000" w:themeColor="text1"/>
          <w:sz w:val="22"/>
          <w:szCs w:val="18"/>
        </w:rPr>
        <w:t xml:space="preserve"> W uzgodnieniu tematu pracy może uczestniczyć wyznaczony konsultant.</w:t>
      </w:r>
    </w:p>
    <w:p w:rsidR="00BF7DB8" w:rsidRPr="0002599A" w:rsidRDefault="00BF7DB8" w:rsidP="00757CF8">
      <w:pPr>
        <w:pStyle w:val="Akapitzlis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S</w:t>
      </w:r>
      <w:r w:rsidRPr="0002599A">
        <w:rPr>
          <w:color w:val="000000" w:themeColor="text1"/>
          <w:szCs w:val="20"/>
        </w:rPr>
        <w:t xml:space="preserve">precyzowany </w:t>
      </w:r>
      <w:r w:rsidRPr="00757CF8">
        <w:rPr>
          <w:b/>
          <w:color w:val="000000" w:themeColor="text1"/>
          <w:szCs w:val="20"/>
        </w:rPr>
        <w:t>cel pracy</w:t>
      </w:r>
      <w:r w:rsidRPr="0002599A">
        <w:rPr>
          <w:color w:val="000000" w:themeColor="text1"/>
          <w:szCs w:val="20"/>
        </w:rPr>
        <w:t xml:space="preserve"> (zgodny z tematem pracy)</w:t>
      </w:r>
      <w:r w:rsidR="00757CF8">
        <w:rPr>
          <w:color w:val="000000" w:themeColor="text1"/>
          <w:szCs w:val="20"/>
        </w:rPr>
        <w:t>.</w:t>
      </w:r>
    </w:p>
    <w:p w:rsidR="00BF7DB8" w:rsidRPr="00EA5098" w:rsidRDefault="00BF7DB8" w:rsidP="00757CF8">
      <w:pPr>
        <w:pStyle w:val="Akapitzlis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2"/>
          <w:szCs w:val="18"/>
        </w:rPr>
      </w:pPr>
      <w:r>
        <w:rPr>
          <w:color w:val="000000" w:themeColor="text1"/>
          <w:szCs w:val="20"/>
        </w:rPr>
        <w:t>O</w:t>
      </w:r>
      <w:r w:rsidRPr="0002599A">
        <w:rPr>
          <w:color w:val="000000" w:themeColor="text1"/>
          <w:szCs w:val="20"/>
        </w:rPr>
        <w:t xml:space="preserve">kreślenie </w:t>
      </w:r>
      <w:r w:rsidRPr="00757CF8">
        <w:rPr>
          <w:b/>
          <w:color w:val="000000" w:themeColor="text1"/>
          <w:szCs w:val="20"/>
        </w:rPr>
        <w:t>metod, technik i narzędzi</w:t>
      </w:r>
      <w:r w:rsidRPr="0002599A">
        <w:rPr>
          <w:color w:val="000000" w:themeColor="text1"/>
          <w:szCs w:val="20"/>
        </w:rPr>
        <w:t xml:space="preserve"> </w:t>
      </w:r>
      <w:r w:rsidR="00757CF8">
        <w:rPr>
          <w:color w:val="000000" w:themeColor="text1"/>
          <w:szCs w:val="20"/>
        </w:rPr>
        <w:t>charakterystycznych dla zarządzanie projektami.</w:t>
      </w:r>
    </w:p>
    <w:p w:rsidR="00BF7DB8" w:rsidRPr="0002599A" w:rsidRDefault="00BF7DB8" w:rsidP="00757CF8">
      <w:pPr>
        <w:pStyle w:val="Akapitzlis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2"/>
          <w:szCs w:val="18"/>
        </w:rPr>
      </w:pPr>
      <w:r w:rsidRPr="00757CF8">
        <w:rPr>
          <w:b/>
          <w:color w:val="000000" w:themeColor="text1"/>
          <w:szCs w:val="20"/>
        </w:rPr>
        <w:t>Wyniki</w:t>
      </w:r>
      <w:r>
        <w:rPr>
          <w:color w:val="000000" w:themeColor="text1"/>
          <w:szCs w:val="20"/>
        </w:rPr>
        <w:t xml:space="preserve"> </w:t>
      </w:r>
      <w:r w:rsidR="00757CF8">
        <w:rPr>
          <w:color w:val="000000" w:themeColor="text1"/>
          <w:szCs w:val="20"/>
        </w:rPr>
        <w:t xml:space="preserve">prac i </w:t>
      </w:r>
      <w:r>
        <w:rPr>
          <w:color w:val="000000" w:themeColor="text1"/>
          <w:szCs w:val="20"/>
        </w:rPr>
        <w:t>badań własnych</w:t>
      </w:r>
      <w:r w:rsidR="00757CF8">
        <w:rPr>
          <w:color w:val="000000" w:themeColor="text1"/>
          <w:szCs w:val="20"/>
        </w:rPr>
        <w:t>.</w:t>
      </w:r>
    </w:p>
    <w:p w:rsidR="00BF7DB8" w:rsidRPr="00757CF8" w:rsidRDefault="00BF7DB8" w:rsidP="00757CF8">
      <w:pPr>
        <w:pStyle w:val="Akapitzlis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b/>
          <w:color w:val="000000" w:themeColor="text1"/>
          <w:sz w:val="22"/>
          <w:szCs w:val="18"/>
        </w:rPr>
      </w:pPr>
      <w:r w:rsidRPr="00757CF8">
        <w:rPr>
          <w:b/>
          <w:color w:val="000000" w:themeColor="text1"/>
          <w:szCs w:val="20"/>
        </w:rPr>
        <w:t>Wnioski</w:t>
      </w:r>
      <w:r w:rsidR="00757CF8">
        <w:rPr>
          <w:b/>
          <w:color w:val="000000" w:themeColor="text1"/>
          <w:szCs w:val="20"/>
        </w:rPr>
        <w:t>.</w:t>
      </w:r>
    </w:p>
    <w:p w:rsidR="00BF7DB8" w:rsidRPr="0002599A" w:rsidRDefault="00BF7DB8" w:rsidP="00BF7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02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Układ pracy </w:t>
      </w:r>
      <w:r w:rsidR="00D51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licencjackiej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Spis treści</w:t>
      </w:r>
    </w:p>
    <w:p w:rsidR="00BF7DB8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Wstęp / uzasadnienie wyboru tematu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Struktura pracy (tu przedstawić krótkie streszczenie max. 1,5 strony poszczególnych rozdziałów)</w:t>
      </w:r>
      <w:r>
        <w:rPr>
          <w:color w:val="000000" w:themeColor="text1"/>
          <w:szCs w:val="20"/>
        </w:rPr>
        <w:t>. Struktura może być również elementem wstępu.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Cel pracy</w:t>
      </w:r>
      <w:r w:rsidR="00757CF8">
        <w:rPr>
          <w:color w:val="000000" w:themeColor="text1"/>
          <w:szCs w:val="20"/>
        </w:rPr>
        <w:t xml:space="preserve"> licencjackiej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Cześć teoretyczna z wydzielonymi rozdziałami i podrozdziałami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 xml:space="preserve">Część </w:t>
      </w:r>
      <w:r w:rsidR="00757CF8">
        <w:rPr>
          <w:color w:val="000000" w:themeColor="text1"/>
          <w:szCs w:val="20"/>
        </w:rPr>
        <w:t>praktyczna</w:t>
      </w:r>
    </w:p>
    <w:p w:rsidR="00BF7DB8" w:rsidRPr="0002599A" w:rsidRDefault="00BF7DB8" w:rsidP="00BF7DB8">
      <w:pPr>
        <w:shd w:val="clear" w:color="auto" w:fill="FFFFFF"/>
        <w:spacing w:after="0" w:line="276" w:lineRule="auto"/>
        <w:ind w:left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-    metody, techniki i narzędzia badawcze</w:t>
      </w:r>
      <w:r w:rsidR="00757CF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i wykorzystywane do osiągnięcia celu pracy</w:t>
      </w:r>
    </w:p>
    <w:p w:rsidR="00BF7DB8" w:rsidRPr="0002599A" w:rsidRDefault="00BF7DB8" w:rsidP="00BF7DB8">
      <w:pPr>
        <w:shd w:val="clear" w:color="auto" w:fill="FFFFFF"/>
        <w:spacing w:after="0" w:line="276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-    charakterystyka </w:t>
      </w:r>
      <w:r w:rsidR="00757CF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przedmiotu </w:t>
      </w: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badań</w:t>
      </w:r>
    </w:p>
    <w:p w:rsidR="00BF7DB8" w:rsidRPr="0002599A" w:rsidRDefault="00BF7DB8" w:rsidP="00BF7DB8">
      <w:pPr>
        <w:shd w:val="clear" w:color="auto" w:fill="FFFFFF"/>
        <w:spacing w:after="0" w:line="276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pl-PL"/>
        </w:rPr>
      </w:pP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-    prezentacja wyników </w:t>
      </w:r>
      <w:r w:rsidR="00757CF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prac i </w:t>
      </w:r>
      <w:r w:rsidRPr="000259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badań własnych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Wnioski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Spis tabel, rysunków i wykresów (wraz z podanymi stronami w tekście)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Bibliografia (uporządkowana alfabetycznie wg nazwisk autorów)</w:t>
      </w:r>
    </w:p>
    <w:p w:rsidR="00BF7DB8" w:rsidRPr="0002599A" w:rsidRDefault="00BF7DB8" w:rsidP="00757CF8">
      <w:pPr>
        <w:pStyle w:val="Akapitzlist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  <w:szCs w:val="20"/>
        </w:rPr>
      </w:pPr>
      <w:r w:rsidRPr="0002599A">
        <w:rPr>
          <w:color w:val="000000" w:themeColor="text1"/>
          <w:szCs w:val="20"/>
        </w:rPr>
        <w:t>Załączniki</w:t>
      </w:r>
    </w:p>
    <w:p w:rsidR="00BF7DB8" w:rsidRPr="00F67351" w:rsidRDefault="00BF7DB8" w:rsidP="00BF7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F6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 Wymogi techniczne</w:t>
      </w:r>
    </w:p>
    <w:p w:rsidR="00723B7C" w:rsidRDefault="00723B7C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Praca powinna zawierać stronę tytułową oraz inne załączniki zgodne z obowiązującymi przepisami w Politechnice Śląskiej.</w:t>
      </w:r>
    </w:p>
    <w:p w:rsidR="00BF7DB8" w:rsidRPr="00F67351" w:rsidRDefault="00BF7DB8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Objętość pracy: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 xml:space="preserve">minimum </w:t>
      </w:r>
      <w:r w:rsidR="00757CF8">
        <w:rPr>
          <w:color w:val="000000" w:themeColor="text1"/>
          <w:szCs w:val="20"/>
        </w:rPr>
        <w:t>30</w:t>
      </w:r>
      <w:r w:rsidRPr="00F67351">
        <w:rPr>
          <w:color w:val="000000" w:themeColor="text1"/>
          <w:szCs w:val="20"/>
        </w:rPr>
        <w:t xml:space="preserve"> stron tekstu. Objętość pracy powinna być indywidualnie ustalona z </w:t>
      </w:r>
      <w:r>
        <w:rPr>
          <w:color w:val="000000" w:themeColor="text1"/>
          <w:szCs w:val="20"/>
        </w:rPr>
        <w:t>opiekunem naukowym</w:t>
      </w:r>
      <w:r w:rsidRPr="00F67351">
        <w:rPr>
          <w:color w:val="000000" w:themeColor="text1"/>
          <w:szCs w:val="20"/>
        </w:rPr>
        <w:t xml:space="preserve"> w zależności od zagadnienia i zakresu badań.</w:t>
      </w:r>
    </w:p>
    <w:p w:rsidR="00BF7DB8" w:rsidRPr="00F67351" w:rsidRDefault="00BF7DB8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Objętość bibliografii: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minimum 30 pozycji bibliograficznych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 xml:space="preserve">Praca powinna składać się z części teoretycznej </w:t>
      </w:r>
      <w:r w:rsidR="00757CF8">
        <w:rPr>
          <w:color w:val="000000" w:themeColor="text1"/>
          <w:szCs w:val="20"/>
        </w:rPr>
        <w:t xml:space="preserve">(do maksymalnie 50% objętości pracy) i praktycznej. </w:t>
      </w:r>
    </w:p>
    <w:p w:rsidR="00BF7DB8" w:rsidRDefault="00BF7DB8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W pracy przestrzegamy formy bezosobowej lub piszemy w III osobie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Pracę piszemy w języku polskim literackim, z zachowaniem zasad ortograficznych, interpunkcyjnych i stylistycznych.</w:t>
      </w:r>
    </w:p>
    <w:p w:rsidR="00BF7DB8" w:rsidRPr="00F67351" w:rsidRDefault="00BF7DB8" w:rsidP="00BF7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 </w:t>
      </w:r>
      <w:r w:rsidRPr="00F6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Wymogi edytorskie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Czcionka Times New Roman 12 punktów, standardowe odstępy między literami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Interlinia 1,5 wiersza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Tekst wyjustowany za wyjątkiem wszystkich tytułów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Margines lewy 3,5 cm, prawy 2 cm, górny i dolny 2,5 cm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lastRenderedPageBreak/>
        <w:t>Każdy rysunek, wykres i tabela muszą mieć numer i podpis: tabela nad, a rysunek i wykres pod (dopuszczalna jest opcja, że podpisy znajdują się nad wykresami i rysunkami).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Pod każdym rysunkiem, wykresem i tabelą powinno być podane źródło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Nie stawiać kropek po tytułach</w:t>
      </w:r>
      <w:r>
        <w:rPr>
          <w:color w:val="000000" w:themeColor="text1"/>
          <w:szCs w:val="20"/>
        </w:rPr>
        <w:t>.</w:t>
      </w:r>
    </w:p>
    <w:p w:rsidR="00BF7DB8" w:rsidRPr="00F67351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 xml:space="preserve">Na końcu wierszy nie zostawia się pojedynczych liter </w:t>
      </w:r>
      <w:r>
        <w:rPr>
          <w:color w:val="000000" w:themeColor="text1"/>
          <w:szCs w:val="20"/>
        </w:rPr>
        <w:t xml:space="preserve">(tzw. sieroty) </w:t>
      </w:r>
      <w:r w:rsidRPr="00F67351">
        <w:rPr>
          <w:color w:val="000000" w:themeColor="text1"/>
          <w:szCs w:val="20"/>
        </w:rPr>
        <w:t>takich jak: w,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o,</w:t>
      </w:r>
      <w:r>
        <w:rPr>
          <w:color w:val="000000" w:themeColor="text1"/>
          <w:szCs w:val="20"/>
        </w:rPr>
        <w:t xml:space="preserve"> </w:t>
      </w:r>
      <w:r w:rsidRPr="00F67351">
        <w:rPr>
          <w:color w:val="000000" w:themeColor="text1"/>
          <w:szCs w:val="20"/>
        </w:rPr>
        <w:t>i, itp. Przenosimy je na początek następnego wiersza używając tak zwanej „twardej spacji” np. w Wordzie [Ctrl]+[Shift]+[spacja]</w:t>
      </w:r>
      <w:r>
        <w:rPr>
          <w:color w:val="000000" w:themeColor="text1"/>
          <w:szCs w:val="20"/>
        </w:rPr>
        <w:t>.</w:t>
      </w:r>
    </w:p>
    <w:p w:rsidR="00BF7DB8" w:rsidRDefault="00BF7DB8" w:rsidP="00757CF8">
      <w:pPr>
        <w:pStyle w:val="Akapitzlis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D01071">
        <w:rPr>
          <w:color w:val="000000" w:themeColor="text1"/>
          <w:szCs w:val="20"/>
        </w:rPr>
        <w:t>Cytowanie autora w tekście: preferuje się formę przypisów dolnych (w stopce).</w:t>
      </w:r>
      <w:r>
        <w:rPr>
          <w:color w:val="000000" w:themeColor="text1"/>
          <w:szCs w:val="20"/>
        </w:rPr>
        <w:t xml:space="preserve"> </w:t>
      </w:r>
    </w:p>
    <w:p w:rsidR="00BF7DB8" w:rsidRPr="00D01071" w:rsidRDefault="00BF7DB8" w:rsidP="00BF7DB8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D01071">
        <w:rPr>
          <w:color w:val="000000" w:themeColor="text1"/>
          <w:szCs w:val="20"/>
        </w:rPr>
        <w:t>Forma przypisów: </w:t>
      </w:r>
    </w:p>
    <w:p w:rsidR="00BF7DB8" w:rsidRDefault="00BF7DB8" w:rsidP="00BF7DB8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Armstrong M.: Zarządzanie zasobami ludzkimi</w:t>
      </w:r>
      <w:r>
        <w:rPr>
          <w:color w:val="000000" w:themeColor="text1"/>
          <w:szCs w:val="20"/>
        </w:rPr>
        <w:t>,</w:t>
      </w:r>
      <w:r w:rsidRPr="00F67351">
        <w:rPr>
          <w:color w:val="000000" w:themeColor="text1"/>
          <w:szCs w:val="20"/>
        </w:rPr>
        <w:t xml:space="preserve"> Oficyna Ekonomiczna, Kraków 2004, s. 23.</w:t>
      </w:r>
    </w:p>
    <w:p w:rsidR="00BF7DB8" w:rsidRDefault="00BF7DB8" w:rsidP="00BF7DB8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 w:rsidRPr="00F67351">
        <w:rPr>
          <w:color w:val="000000" w:themeColor="text1"/>
          <w:szCs w:val="20"/>
        </w:rPr>
        <w:t>Jeżeli ten sam przypis powtarza się bezpośrednio po sobie piszemy: Ibidem, s. 18.</w:t>
      </w:r>
      <w:r>
        <w:rPr>
          <w:color w:val="000000" w:themeColor="text1"/>
          <w:szCs w:val="20"/>
        </w:rPr>
        <w:t xml:space="preserve"> </w:t>
      </w:r>
    </w:p>
    <w:p w:rsidR="00BF7DB8" w:rsidRPr="00F67351" w:rsidRDefault="00BF7DB8" w:rsidP="00BF7DB8">
      <w:pPr>
        <w:pStyle w:val="Akapitzlist"/>
        <w:shd w:val="clear" w:color="auto" w:fill="FFFFFF"/>
        <w:spacing w:before="0" w:beforeAutospacing="0" w:after="0" w:afterAutospacing="0" w:line="276" w:lineRule="auto"/>
        <w:ind w:left="425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</w:t>
      </w:r>
      <w:r w:rsidRPr="00F67351">
        <w:rPr>
          <w:color w:val="000000" w:themeColor="text1"/>
          <w:szCs w:val="20"/>
        </w:rPr>
        <w:t xml:space="preserve"> przypadku gdy pozycja była już przez nas cytowana w pracy, ale przypis nie powtarza się bezpośrednio po sobie piszemy: Armstrong M.: op. cit., s. 23.</w:t>
      </w:r>
    </w:p>
    <w:p w:rsidR="00843920" w:rsidRPr="00F67351" w:rsidRDefault="00843920" w:rsidP="00BF7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</w:rPr>
      </w:pPr>
    </w:p>
    <w:sectPr w:rsidR="00843920" w:rsidRPr="00F6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12" w:rsidRDefault="002D6E12" w:rsidP="0083619C">
      <w:pPr>
        <w:spacing w:after="0" w:line="240" w:lineRule="auto"/>
      </w:pPr>
      <w:r>
        <w:separator/>
      </w:r>
    </w:p>
  </w:endnote>
  <w:endnote w:type="continuationSeparator" w:id="0">
    <w:p w:rsidR="002D6E12" w:rsidRDefault="002D6E12" w:rsidP="0083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12" w:rsidRDefault="002D6E12" w:rsidP="0083619C">
      <w:pPr>
        <w:spacing w:after="0" w:line="240" w:lineRule="auto"/>
      </w:pPr>
      <w:r>
        <w:separator/>
      </w:r>
    </w:p>
  </w:footnote>
  <w:footnote w:type="continuationSeparator" w:id="0">
    <w:p w:rsidR="002D6E12" w:rsidRDefault="002D6E12" w:rsidP="0083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652"/>
    <w:multiLevelType w:val="hybridMultilevel"/>
    <w:tmpl w:val="184C6C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267"/>
    <w:multiLevelType w:val="hybridMultilevel"/>
    <w:tmpl w:val="D71260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D5B"/>
    <w:multiLevelType w:val="hybridMultilevel"/>
    <w:tmpl w:val="816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3814"/>
    <w:multiLevelType w:val="hybridMultilevel"/>
    <w:tmpl w:val="43A6AC42"/>
    <w:lvl w:ilvl="0" w:tplc="426EF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5CCF"/>
    <w:multiLevelType w:val="hybridMultilevel"/>
    <w:tmpl w:val="9A60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66B"/>
    <w:multiLevelType w:val="hybridMultilevel"/>
    <w:tmpl w:val="7264DBE6"/>
    <w:lvl w:ilvl="0" w:tplc="426EF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6EF2A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67F8"/>
    <w:multiLevelType w:val="hybridMultilevel"/>
    <w:tmpl w:val="CA0CAC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E82B7F"/>
    <w:multiLevelType w:val="hybridMultilevel"/>
    <w:tmpl w:val="9A60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590D"/>
    <w:multiLevelType w:val="hybridMultilevel"/>
    <w:tmpl w:val="2ECCB5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20347"/>
    <w:multiLevelType w:val="multilevel"/>
    <w:tmpl w:val="C9A2E8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760C3"/>
    <w:multiLevelType w:val="hybridMultilevel"/>
    <w:tmpl w:val="D3B8F798"/>
    <w:lvl w:ilvl="0" w:tplc="09FC6F5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1508"/>
    <w:multiLevelType w:val="hybridMultilevel"/>
    <w:tmpl w:val="03A654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456012"/>
    <w:multiLevelType w:val="hybridMultilevel"/>
    <w:tmpl w:val="816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64252"/>
    <w:multiLevelType w:val="hybridMultilevel"/>
    <w:tmpl w:val="816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5583C"/>
    <w:multiLevelType w:val="hybridMultilevel"/>
    <w:tmpl w:val="816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40CE"/>
    <w:multiLevelType w:val="hybridMultilevel"/>
    <w:tmpl w:val="2ECCB5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F43665"/>
    <w:multiLevelType w:val="hybridMultilevel"/>
    <w:tmpl w:val="FD704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00E7E"/>
    <w:multiLevelType w:val="hybridMultilevel"/>
    <w:tmpl w:val="6336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CA615D"/>
    <w:multiLevelType w:val="hybridMultilevel"/>
    <w:tmpl w:val="9A60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75D1E"/>
    <w:multiLevelType w:val="multilevel"/>
    <w:tmpl w:val="052A75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11873"/>
    <w:multiLevelType w:val="hybridMultilevel"/>
    <w:tmpl w:val="9A60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A314E"/>
    <w:multiLevelType w:val="hybridMultilevel"/>
    <w:tmpl w:val="588A07F4"/>
    <w:lvl w:ilvl="0" w:tplc="426EF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8"/>
  </w:num>
  <w:num w:numId="5">
    <w:abstractNumId w:val="21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9"/>
  </w:num>
  <w:num w:numId="17">
    <w:abstractNumId w:val="19"/>
  </w:num>
  <w:num w:numId="18">
    <w:abstractNumId w:val="17"/>
  </w:num>
  <w:num w:numId="19">
    <w:abstractNumId w:val="11"/>
  </w:num>
  <w:num w:numId="20">
    <w:abstractNumId w:val="1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9A"/>
    <w:rsid w:val="0002599A"/>
    <w:rsid w:val="0020508A"/>
    <w:rsid w:val="002D6E12"/>
    <w:rsid w:val="00570F0F"/>
    <w:rsid w:val="005D01D1"/>
    <w:rsid w:val="00723B7C"/>
    <w:rsid w:val="00757CF8"/>
    <w:rsid w:val="0083619C"/>
    <w:rsid w:val="00843920"/>
    <w:rsid w:val="00A53176"/>
    <w:rsid w:val="00A7190B"/>
    <w:rsid w:val="00AB7A77"/>
    <w:rsid w:val="00B23C3E"/>
    <w:rsid w:val="00BF602F"/>
    <w:rsid w:val="00BF7DB8"/>
    <w:rsid w:val="00CB1084"/>
    <w:rsid w:val="00D01071"/>
    <w:rsid w:val="00D51D36"/>
    <w:rsid w:val="00D67B23"/>
    <w:rsid w:val="00DE63E3"/>
    <w:rsid w:val="00EA5098"/>
    <w:rsid w:val="00EC133B"/>
    <w:rsid w:val="00F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0F17-FC8B-4986-9254-942E0A29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7351"/>
    <w:rPr>
      <w:i/>
      <w:iCs/>
    </w:rPr>
  </w:style>
  <w:style w:type="paragraph" w:styleId="NormalnyWeb">
    <w:name w:val="Normal (Web)"/>
    <w:basedOn w:val="Normalny"/>
    <w:uiPriority w:val="99"/>
    <w:unhideWhenUsed/>
    <w:rsid w:val="00D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1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19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5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AF98-2D29-4738-A8B3-76FDB20E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Wodarski</dc:creator>
  <cp:keywords/>
  <dc:description/>
  <cp:lastModifiedBy>Konto Microsoft</cp:lastModifiedBy>
  <cp:revision>2</cp:revision>
  <dcterms:created xsi:type="dcterms:W3CDTF">2023-02-16T13:12:00Z</dcterms:created>
  <dcterms:modified xsi:type="dcterms:W3CDTF">2023-02-16T13:12:00Z</dcterms:modified>
</cp:coreProperties>
</file>