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34A1F" w14:textId="77777777" w:rsidR="00705848" w:rsidRPr="00662728" w:rsidRDefault="00705848">
      <w:pPr>
        <w:rPr>
          <w:color w:val="auto"/>
          <w:sz w:val="2"/>
          <w:szCs w:val="2"/>
        </w:rPr>
      </w:pPr>
    </w:p>
    <w:p w14:paraId="4E8A6DCA" w14:textId="031D4F10" w:rsidR="002673D4" w:rsidRPr="00662728" w:rsidRDefault="002673D4" w:rsidP="002673D4">
      <w:pPr>
        <w:shd w:val="clear" w:color="auto" w:fill="FFFFFF"/>
        <w:jc w:val="right"/>
        <w:rPr>
          <w:rFonts w:ascii="Barlow SCK SemiBold" w:hAnsi="Barlow SCK SemiBold"/>
          <w:color w:val="004B91"/>
        </w:rPr>
      </w:pPr>
      <w:r w:rsidRPr="00662728">
        <w:rPr>
          <w:rFonts w:ascii="Barlow SCK SemiBold" w:hAnsi="Barlow SCK SemiBold"/>
          <w:color w:val="004B91"/>
        </w:rPr>
        <w:t xml:space="preserve">ZAŁACZNIK NR </w:t>
      </w:r>
      <w:r>
        <w:rPr>
          <w:rFonts w:ascii="Barlow SCK SemiBold" w:hAnsi="Barlow SCK SemiBold"/>
          <w:color w:val="004B91"/>
        </w:rPr>
        <w:t>2</w:t>
      </w:r>
    </w:p>
    <w:p w14:paraId="2FA2B9CC" w14:textId="664B1150" w:rsidR="002673D4" w:rsidRPr="00662728" w:rsidRDefault="002673D4" w:rsidP="002673D4">
      <w:pPr>
        <w:pStyle w:val="Nagwek"/>
        <w:jc w:val="right"/>
        <w:rPr>
          <w:rFonts w:ascii="Barlow SCK" w:hAnsi="Barlow SCK"/>
          <w:color w:val="004B91"/>
        </w:rPr>
      </w:pPr>
      <w:r w:rsidRPr="00662728">
        <w:rPr>
          <w:rFonts w:ascii="Barlow SCK" w:hAnsi="Barlow SCK"/>
          <w:color w:val="004B91"/>
        </w:rPr>
        <w:t xml:space="preserve">do zarządzenia nr </w:t>
      </w:r>
      <w:r w:rsidR="001977F0">
        <w:rPr>
          <w:rFonts w:ascii="Barlow SCK" w:hAnsi="Barlow SCK"/>
          <w:color w:val="004B91"/>
        </w:rPr>
        <w:t>44</w:t>
      </w:r>
      <w:r w:rsidRPr="00662728">
        <w:rPr>
          <w:rFonts w:ascii="Barlow SCK" w:hAnsi="Barlow SCK"/>
          <w:color w:val="004B91"/>
        </w:rPr>
        <w:t>/2021 Rektora Politechniki Śląskiej</w:t>
      </w:r>
    </w:p>
    <w:p w14:paraId="10BE91AB" w14:textId="0CEEDA30" w:rsidR="002673D4" w:rsidRPr="00662728" w:rsidRDefault="002673D4" w:rsidP="002673D4">
      <w:pPr>
        <w:pStyle w:val="Nagwek"/>
        <w:jc w:val="right"/>
        <w:rPr>
          <w:rFonts w:ascii="Barlow SCK" w:hAnsi="Barlow SCK"/>
          <w:color w:val="004B91"/>
          <w:sz w:val="20"/>
        </w:rPr>
      </w:pPr>
      <w:r w:rsidRPr="00662728">
        <w:rPr>
          <w:rFonts w:ascii="Barlow SCK" w:hAnsi="Barlow SCK"/>
          <w:color w:val="004B91"/>
          <w:sz w:val="20"/>
        </w:rPr>
        <w:t xml:space="preserve">z dnia </w:t>
      </w:r>
      <w:r w:rsidR="001977F0">
        <w:rPr>
          <w:rFonts w:ascii="Barlow SCK" w:hAnsi="Barlow SCK"/>
          <w:color w:val="004B91"/>
          <w:sz w:val="20"/>
        </w:rPr>
        <w:t>16</w:t>
      </w:r>
      <w:r w:rsidRPr="00662728">
        <w:rPr>
          <w:rFonts w:ascii="Barlow SCK" w:hAnsi="Barlow SCK"/>
          <w:color w:val="004B91"/>
          <w:sz w:val="20"/>
        </w:rPr>
        <w:t xml:space="preserve"> marca 2021 r.</w:t>
      </w:r>
    </w:p>
    <w:p w14:paraId="79E6F654" w14:textId="46122310" w:rsidR="002673D4" w:rsidRPr="00662728" w:rsidRDefault="002673D4" w:rsidP="002673D4">
      <w:pPr>
        <w:pStyle w:val="Nagwek"/>
        <w:spacing w:after="840"/>
        <w:jc w:val="right"/>
        <w:rPr>
          <w:rFonts w:ascii="Barlow SCK" w:hAnsi="Barlow SCK"/>
          <w:color w:val="004B91"/>
          <w:sz w:val="20"/>
        </w:rPr>
      </w:pPr>
      <w:r w:rsidRPr="00662728">
        <w:rPr>
          <w:rFonts w:ascii="Barlow SCK" w:hAnsi="Barlow SCK"/>
          <w:color w:val="004B91"/>
          <w:sz w:val="20"/>
        </w:rPr>
        <w:t>(</w:t>
      </w:r>
      <w:r w:rsidR="000E4940">
        <w:rPr>
          <w:rFonts w:ascii="Barlow SCK" w:hAnsi="Barlow SCK"/>
          <w:color w:val="004B91"/>
          <w:sz w:val="20"/>
        </w:rPr>
        <w:t>z</w:t>
      </w:r>
      <w:r w:rsidRPr="00662728">
        <w:rPr>
          <w:rFonts w:ascii="Barlow SCK" w:hAnsi="Barlow SCK"/>
          <w:color w:val="004B91"/>
          <w:sz w:val="20"/>
        </w:rPr>
        <w:t>ałącznik nr 1</w:t>
      </w:r>
      <w:r w:rsidR="00913F63">
        <w:rPr>
          <w:rFonts w:ascii="Barlow SCK" w:hAnsi="Barlow SCK"/>
          <w:color w:val="004B91"/>
          <w:sz w:val="20"/>
        </w:rPr>
        <w:t xml:space="preserve">, </w:t>
      </w:r>
      <w:r w:rsidR="000E4940">
        <w:rPr>
          <w:rFonts w:ascii="Barlow SCK" w:hAnsi="Barlow SCK"/>
          <w:color w:val="004B91"/>
          <w:sz w:val="20"/>
        </w:rPr>
        <w:t>w</w:t>
      </w:r>
      <w:r w:rsidR="00913F63">
        <w:rPr>
          <w:rFonts w:ascii="Barlow SCK" w:hAnsi="Barlow SCK"/>
          <w:color w:val="004B91"/>
          <w:sz w:val="20"/>
        </w:rPr>
        <w:t>zór nr 4</w:t>
      </w:r>
      <w:r w:rsidRPr="00662728">
        <w:rPr>
          <w:rFonts w:ascii="Barlow SCK" w:hAnsi="Barlow SCK"/>
          <w:color w:val="004B91"/>
          <w:sz w:val="20"/>
        </w:rPr>
        <w:t xml:space="preserve"> do zarządzenia nr 22/13/14)</w:t>
      </w:r>
    </w:p>
    <w:p w14:paraId="43E4EF35" w14:textId="35DB65D8" w:rsidR="00BE44C5" w:rsidRPr="00BE44C5" w:rsidRDefault="00BE44C5" w:rsidP="00490A29">
      <w:pPr>
        <w:spacing w:after="160" w:line="259" w:lineRule="auto"/>
        <w:jc w:val="both"/>
        <w:rPr>
          <w:rFonts w:ascii="PT Serif" w:hAnsi="PT Serif" w:cs="Times New Roman"/>
          <w:i/>
          <w:color w:val="auto"/>
          <w:sz w:val="18"/>
          <w:szCs w:val="18"/>
        </w:rPr>
      </w:pPr>
      <w:r w:rsidRPr="00BE44C5">
        <w:rPr>
          <w:rFonts w:ascii="PT Serif" w:hAnsi="PT Serif" w:cs="Times New Roman"/>
          <w:i/>
          <w:color w:val="auto"/>
          <w:sz w:val="18"/>
          <w:szCs w:val="18"/>
        </w:rPr>
        <w:t>Pieczątka jednostki organizacyjnej</w:t>
      </w:r>
    </w:p>
    <w:p w14:paraId="40B9A37D" w14:textId="1ACF361B" w:rsidR="00BE44C5" w:rsidRDefault="00923278" w:rsidP="00490A29">
      <w:pPr>
        <w:tabs>
          <w:tab w:val="left" w:pos="6237"/>
          <w:tab w:val="right" w:leader="dot" w:pos="9072"/>
        </w:tabs>
        <w:spacing w:after="160" w:line="259" w:lineRule="auto"/>
        <w:jc w:val="both"/>
        <w:rPr>
          <w:rFonts w:ascii="PT Serif" w:hAnsi="PT Serif" w:cs="Times New Roman"/>
          <w:color w:val="auto"/>
          <w:sz w:val="18"/>
          <w:szCs w:val="18"/>
        </w:rPr>
      </w:pPr>
      <w:r>
        <w:rPr>
          <w:rFonts w:ascii="PT Serif" w:hAnsi="PT Serif" w:cs="Times New Roman"/>
          <w:color w:val="auto"/>
          <w:sz w:val="18"/>
          <w:szCs w:val="18"/>
        </w:rPr>
        <w:tab/>
      </w:r>
      <w:r>
        <w:rPr>
          <w:rFonts w:ascii="PT Serif" w:hAnsi="PT Serif" w:cs="Times New Roman"/>
          <w:color w:val="auto"/>
          <w:sz w:val="18"/>
          <w:szCs w:val="18"/>
        </w:rPr>
        <w:tab/>
      </w:r>
    </w:p>
    <w:p w14:paraId="1A5B6F1F" w14:textId="1AF4A649" w:rsidR="00923278" w:rsidRDefault="00923278" w:rsidP="00490A29">
      <w:pPr>
        <w:tabs>
          <w:tab w:val="left" w:pos="6237"/>
          <w:tab w:val="right" w:leader="dot" w:pos="9072"/>
        </w:tabs>
        <w:spacing w:after="160" w:line="259" w:lineRule="auto"/>
        <w:jc w:val="both"/>
        <w:rPr>
          <w:rFonts w:ascii="PT Serif" w:hAnsi="PT Serif" w:cs="Times New Roman"/>
          <w:color w:val="auto"/>
          <w:sz w:val="18"/>
          <w:szCs w:val="18"/>
        </w:rPr>
      </w:pPr>
      <w:r>
        <w:rPr>
          <w:rFonts w:ascii="PT Serif" w:hAnsi="PT Serif" w:cs="Times New Roman"/>
          <w:color w:val="auto"/>
          <w:sz w:val="18"/>
          <w:szCs w:val="18"/>
        </w:rPr>
        <w:tab/>
      </w:r>
      <w:r>
        <w:rPr>
          <w:rFonts w:ascii="PT Serif" w:hAnsi="PT Serif" w:cs="Times New Roman"/>
          <w:color w:val="auto"/>
          <w:sz w:val="18"/>
          <w:szCs w:val="18"/>
        </w:rPr>
        <w:tab/>
      </w:r>
    </w:p>
    <w:p w14:paraId="369C101E" w14:textId="0AC21924" w:rsidR="00923278" w:rsidRPr="00BE44C5" w:rsidRDefault="00923278" w:rsidP="00490A29">
      <w:pPr>
        <w:tabs>
          <w:tab w:val="left" w:pos="6237"/>
          <w:tab w:val="right" w:leader="dot" w:pos="9072"/>
        </w:tabs>
        <w:spacing w:after="160" w:line="259" w:lineRule="auto"/>
        <w:jc w:val="both"/>
        <w:rPr>
          <w:rFonts w:ascii="PT Serif" w:hAnsi="PT Serif" w:cs="Times New Roman"/>
          <w:color w:val="auto"/>
          <w:sz w:val="18"/>
          <w:szCs w:val="18"/>
        </w:rPr>
      </w:pPr>
      <w:r>
        <w:rPr>
          <w:rFonts w:ascii="PT Serif" w:hAnsi="PT Serif" w:cs="Times New Roman"/>
          <w:color w:val="auto"/>
          <w:sz w:val="18"/>
          <w:szCs w:val="18"/>
        </w:rPr>
        <w:tab/>
      </w:r>
      <w:r>
        <w:rPr>
          <w:rFonts w:ascii="PT Serif" w:hAnsi="PT Serif" w:cs="Times New Roman"/>
          <w:color w:val="auto"/>
          <w:sz w:val="18"/>
          <w:szCs w:val="18"/>
        </w:rPr>
        <w:tab/>
      </w:r>
    </w:p>
    <w:p w14:paraId="788EA0AA" w14:textId="5FADAEB9" w:rsidR="00BE44C5" w:rsidRPr="00BE44C5" w:rsidRDefault="00923278" w:rsidP="00490A29">
      <w:pPr>
        <w:tabs>
          <w:tab w:val="center" w:pos="7655"/>
        </w:tabs>
        <w:spacing w:after="160" w:line="259" w:lineRule="auto"/>
        <w:jc w:val="both"/>
        <w:rPr>
          <w:rFonts w:ascii="PT Serif" w:hAnsi="PT Serif" w:cs="Times New Roman"/>
          <w:color w:val="auto"/>
          <w:sz w:val="18"/>
          <w:szCs w:val="18"/>
        </w:rPr>
      </w:pPr>
      <w:r>
        <w:rPr>
          <w:rFonts w:ascii="PT Serif" w:hAnsi="PT Serif" w:cs="Times New Roman"/>
          <w:color w:val="auto"/>
          <w:sz w:val="18"/>
          <w:szCs w:val="18"/>
        </w:rPr>
        <w:tab/>
      </w:r>
      <w:r w:rsidR="00BE44C5" w:rsidRPr="00BE44C5">
        <w:rPr>
          <w:rFonts w:ascii="PT Serif" w:hAnsi="PT Serif" w:cs="Times New Roman"/>
          <w:color w:val="auto"/>
          <w:sz w:val="18"/>
          <w:szCs w:val="18"/>
        </w:rPr>
        <w:t>(</w:t>
      </w:r>
      <w:r w:rsidR="004924B6">
        <w:rPr>
          <w:rFonts w:ascii="PT Serif" w:hAnsi="PT Serif" w:cs="Times New Roman"/>
          <w:color w:val="auto"/>
          <w:sz w:val="18"/>
          <w:szCs w:val="18"/>
        </w:rPr>
        <w:t>p</w:t>
      </w:r>
      <w:r w:rsidR="00BE44C5" w:rsidRPr="00BE44C5">
        <w:rPr>
          <w:rFonts w:ascii="PT Serif" w:hAnsi="PT Serif" w:cs="Times New Roman"/>
          <w:color w:val="auto"/>
          <w:sz w:val="18"/>
          <w:szCs w:val="18"/>
        </w:rPr>
        <w:t xml:space="preserve">ełne </w:t>
      </w:r>
      <w:r w:rsidR="004924B6">
        <w:rPr>
          <w:rFonts w:ascii="PT Serif" w:hAnsi="PT Serif" w:cs="Times New Roman"/>
          <w:color w:val="auto"/>
          <w:sz w:val="18"/>
          <w:szCs w:val="18"/>
        </w:rPr>
        <w:t>d</w:t>
      </w:r>
      <w:r w:rsidR="00BE44C5" w:rsidRPr="00BE44C5">
        <w:rPr>
          <w:rFonts w:ascii="PT Serif" w:hAnsi="PT Serif" w:cs="Times New Roman"/>
          <w:color w:val="auto"/>
          <w:sz w:val="18"/>
          <w:szCs w:val="18"/>
        </w:rPr>
        <w:t xml:space="preserve">ane </w:t>
      </w:r>
      <w:r w:rsidR="004924B6">
        <w:rPr>
          <w:rFonts w:ascii="PT Serif" w:hAnsi="PT Serif" w:cs="Times New Roman"/>
          <w:color w:val="auto"/>
          <w:sz w:val="18"/>
          <w:szCs w:val="18"/>
        </w:rPr>
        <w:t>z</w:t>
      </w:r>
      <w:r w:rsidR="00BE44C5" w:rsidRPr="00BE44C5">
        <w:rPr>
          <w:rFonts w:ascii="PT Serif" w:hAnsi="PT Serif" w:cs="Times New Roman"/>
          <w:color w:val="auto"/>
          <w:sz w:val="18"/>
          <w:szCs w:val="18"/>
        </w:rPr>
        <w:t>amawiającego)</w:t>
      </w:r>
    </w:p>
    <w:p w14:paraId="025FC291" w14:textId="2514C8F9" w:rsidR="00BE44C5" w:rsidRPr="00BE44C5" w:rsidRDefault="00BE44C5" w:rsidP="00E34AE2">
      <w:pPr>
        <w:spacing w:after="160" w:line="259" w:lineRule="auto"/>
        <w:jc w:val="both"/>
        <w:rPr>
          <w:rFonts w:ascii="PT Serif" w:hAnsi="PT Serif" w:cs="Times New Roman"/>
          <w:color w:val="auto"/>
          <w:sz w:val="18"/>
          <w:szCs w:val="18"/>
        </w:rPr>
      </w:pPr>
      <w:r w:rsidRPr="00BE44C5">
        <w:rPr>
          <w:rFonts w:ascii="PT Serif" w:hAnsi="PT Serif" w:cs="Times New Roman"/>
          <w:color w:val="auto"/>
          <w:sz w:val="18"/>
          <w:szCs w:val="18"/>
        </w:rPr>
        <w:t>Nr identyfikacyjny Politechniki Śląskiej</w:t>
      </w:r>
      <w:r w:rsidR="004924B6">
        <w:rPr>
          <w:rFonts w:ascii="PT Serif" w:hAnsi="PT Serif" w:cs="Times New Roman"/>
          <w:color w:val="auto"/>
          <w:sz w:val="18"/>
          <w:szCs w:val="18"/>
        </w:rPr>
        <w:t>:</w:t>
      </w:r>
    </w:p>
    <w:p w14:paraId="2EB7E395" w14:textId="7AAC9FA9" w:rsidR="00BE44C5" w:rsidRPr="00BE44C5" w:rsidRDefault="00BE44C5" w:rsidP="00E34AE2">
      <w:pPr>
        <w:spacing w:after="160" w:line="259" w:lineRule="auto"/>
        <w:jc w:val="both"/>
        <w:rPr>
          <w:rFonts w:ascii="PT Serif" w:hAnsi="PT Serif" w:cs="Times New Roman"/>
          <w:color w:val="auto"/>
          <w:sz w:val="18"/>
          <w:szCs w:val="18"/>
        </w:rPr>
      </w:pPr>
      <w:r w:rsidRPr="00BE44C5">
        <w:rPr>
          <w:rFonts w:ascii="PT Serif" w:hAnsi="PT Serif" w:cs="Times New Roman"/>
          <w:color w:val="auto"/>
          <w:sz w:val="18"/>
          <w:szCs w:val="18"/>
        </w:rPr>
        <w:t>NIP: 631-020-07-36</w:t>
      </w:r>
    </w:p>
    <w:p w14:paraId="7BF07A2A" w14:textId="18F28B7F" w:rsidR="00BE44C5" w:rsidRPr="00BE44C5" w:rsidRDefault="00BE44C5" w:rsidP="00E34AE2">
      <w:pPr>
        <w:spacing w:after="160" w:line="259" w:lineRule="auto"/>
        <w:jc w:val="both"/>
        <w:rPr>
          <w:rFonts w:ascii="PT Serif" w:hAnsi="PT Serif" w:cs="Times New Roman"/>
          <w:color w:val="auto"/>
          <w:sz w:val="18"/>
          <w:szCs w:val="18"/>
        </w:rPr>
      </w:pPr>
      <w:r w:rsidRPr="00BE44C5">
        <w:rPr>
          <w:rFonts w:ascii="PT Serif" w:hAnsi="PT Serif" w:cs="Times New Roman"/>
          <w:color w:val="auto"/>
          <w:sz w:val="18"/>
          <w:szCs w:val="18"/>
        </w:rPr>
        <w:t>Wasz znak: ……………</w:t>
      </w:r>
      <w:r w:rsidR="004924B6">
        <w:rPr>
          <w:rFonts w:ascii="PT Serif" w:hAnsi="PT Serif" w:cs="Times New Roman"/>
          <w:color w:val="auto"/>
          <w:sz w:val="18"/>
          <w:szCs w:val="18"/>
        </w:rPr>
        <w:t>, d</w:t>
      </w:r>
      <w:r w:rsidRPr="00BE44C5">
        <w:rPr>
          <w:rFonts w:ascii="PT Serif" w:hAnsi="PT Serif" w:cs="Times New Roman"/>
          <w:color w:val="auto"/>
          <w:sz w:val="18"/>
          <w:szCs w:val="18"/>
        </w:rPr>
        <w:t>ata: ……………….. Nasz znak: ……………..</w:t>
      </w:r>
      <w:r w:rsidR="004924B6">
        <w:rPr>
          <w:rFonts w:ascii="PT Serif" w:hAnsi="PT Serif" w:cs="Times New Roman"/>
          <w:color w:val="auto"/>
          <w:sz w:val="18"/>
          <w:szCs w:val="18"/>
        </w:rPr>
        <w:t>, d</w:t>
      </w:r>
      <w:r w:rsidRPr="00BE44C5">
        <w:rPr>
          <w:rFonts w:ascii="PT Serif" w:hAnsi="PT Serif" w:cs="Times New Roman"/>
          <w:color w:val="auto"/>
          <w:sz w:val="18"/>
          <w:szCs w:val="18"/>
        </w:rPr>
        <w:t>ata: ………………</w:t>
      </w:r>
    </w:p>
    <w:p w14:paraId="2D5E329D" w14:textId="77777777" w:rsidR="00BE44C5" w:rsidRPr="00BE44C5" w:rsidRDefault="00BE44C5" w:rsidP="00E34AE2">
      <w:pPr>
        <w:spacing w:after="160" w:line="259" w:lineRule="auto"/>
        <w:jc w:val="both"/>
        <w:rPr>
          <w:rFonts w:ascii="PT Serif" w:hAnsi="PT Serif" w:cs="Times New Roman"/>
          <w:color w:val="auto"/>
          <w:sz w:val="18"/>
          <w:szCs w:val="18"/>
        </w:rPr>
      </w:pPr>
      <w:r w:rsidRPr="00BE44C5">
        <w:rPr>
          <w:rFonts w:ascii="PT Serif" w:hAnsi="PT Serif" w:cs="Times New Roman"/>
          <w:color w:val="auto"/>
          <w:sz w:val="18"/>
          <w:szCs w:val="18"/>
        </w:rPr>
        <w:t>Symbol: ……………………………….</w:t>
      </w:r>
    </w:p>
    <w:p w14:paraId="5428B4B2" w14:textId="5D37F144" w:rsidR="00BE44C5" w:rsidRPr="00490A29" w:rsidRDefault="00BE44C5" w:rsidP="00E34AE2">
      <w:pPr>
        <w:spacing w:after="160" w:line="259" w:lineRule="auto"/>
        <w:jc w:val="center"/>
        <w:rPr>
          <w:rFonts w:ascii="PT Serif" w:hAnsi="PT Serif"/>
          <w:b/>
          <w:sz w:val="18"/>
          <w:szCs w:val="18"/>
        </w:rPr>
      </w:pPr>
      <w:r w:rsidRPr="00490A29">
        <w:rPr>
          <w:rFonts w:ascii="PT Serif" w:hAnsi="PT Serif"/>
          <w:b/>
          <w:sz w:val="18"/>
          <w:szCs w:val="18"/>
        </w:rPr>
        <w:t>POTWIERDZENIE PRZYJĘCIA ZAMÓWIENIA</w:t>
      </w:r>
    </w:p>
    <w:p w14:paraId="43250971" w14:textId="099212A8" w:rsidR="00BE44C5" w:rsidRPr="00A666C3" w:rsidRDefault="00BE44C5" w:rsidP="00E34AE2">
      <w:pPr>
        <w:spacing w:after="160" w:line="259" w:lineRule="auto"/>
        <w:jc w:val="center"/>
        <w:rPr>
          <w:rFonts w:ascii="PT Serif" w:hAnsi="PT Serif" w:cs="Times New Roman"/>
          <w:color w:val="auto"/>
          <w:sz w:val="18"/>
          <w:szCs w:val="18"/>
        </w:rPr>
      </w:pPr>
      <w:r w:rsidRPr="00A666C3">
        <w:rPr>
          <w:rFonts w:ascii="PT Serif" w:hAnsi="PT Serif" w:cs="Times New Roman"/>
          <w:color w:val="auto"/>
          <w:sz w:val="18"/>
          <w:szCs w:val="18"/>
        </w:rPr>
        <w:t>W odpowiedzi na zamówienie (data i numer jak wyżej) potwierdzamy niniejszym przyjęcie zlecenia do wykonania na niżej określonych warunkach</w:t>
      </w:r>
      <w:r w:rsidR="004924B6" w:rsidRPr="00A666C3">
        <w:rPr>
          <w:rFonts w:ascii="PT Serif" w:hAnsi="PT Serif" w:cs="Times New Roman"/>
          <w:color w:val="auto"/>
          <w:sz w:val="18"/>
          <w:szCs w:val="18"/>
        </w:rPr>
        <w:t>.</w:t>
      </w:r>
    </w:p>
    <w:p w14:paraId="52CFC581" w14:textId="330D9D26" w:rsidR="00BE44C5" w:rsidRPr="00A666C3" w:rsidRDefault="00BE44C5" w:rsidP="00815AFE">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 xml:space="preserve">Temat i zakres pracy: </w:t>
      </w:r>
      <w:r w:rsidR="00B23D05" w:rsidRPr="00A666C3">
        <w:rPr>
          <w:rFonts w:ascii="PT Serif" w:hAnsi="PT Serif" w:cs="Times New Roman"/>
          <w:color w:val="auto"/>
          <w:sz w:val="18"/>
          <w:szCs w:val="18"/>
        </w:rPr>
        <w:tab/>
      </w:r>
    </w:p>
    <w:p w14:paraId="2C527A6C" w14:textId="763F4DB1" w:rsidR="00B23D05" w:rsidRPr="00A666C3" w:rsidRDefault="00B23D05" w:rsidP="00815AFE">
      <w:pPr>
        <w:tabs>
          <w:tab w:val="right" w:leader="dot" w:pos="9072"/>
        </w:tabs>
        <w:spacing w:after="8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ab/>
      </w:r>
    </w:p>
    <w:p w14:paraId="759463ED" w14:textId="58CA7933" w:rsidR="00B23D05" w:rsidRPr="00A666C3" w:rsidRDefault="00B23D05" w:rsidP="00815AFE">
      <w:pPr>
        <w:tabs>
          <w:tab w:val="right" w:leader="dot" w:pos="9072"/>
        </w:tabs>
        <w:spacing w:after="8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ab/>
      </w:r>
    </w:p>
    <w:p w14:paraId="07D8D5F6" w14:textId="2713B582" w:rsidR="00BE44C5" w:rsidRPr="00A666C3" w:rsidRDefault="00BE44C5" w:rsidP="00815AFE">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Termin wykonania</w:t>
      </w:r>
      <w:r w:rsidR="00B23D05" w:rsidRPr="00A666C3">
        <w:rPr>
          <w:rFonts w:ascii="PT Serif" w:hAnsi="PT Serif" w:cs="Times New Roman"/>
          <w:color w:val="auto"/>
          <w:sz w:val="18"/>
          <w:szCs w:val="18"/>
        </w:rPr>
        <w:t xml:space="preserve">: </w:t>
      </w:r>
      <w:r w:rsidR="00B23D05" w:rsidRPr="00A666C3">
        <w:rPr>
          <w:rFonts w:ascii="PT Serif" w:hAnsi="PT Serif" w:cs="Times New Roman"/>
          <w:color w:val="auto"/>
          <w:sz w:val="18"/>
          <w:szCs w:val="18"/>
        </w:rPr>
        <w:tab/>
      </w:r>
    </w:p>
    <w:p w14:paraId="2494E7A8" w14:textId="3F6EF660" w:rsidR="00BE44C5" w:rsidRPr="00A666C3" w:rsidRDefault="00BE44C5" w:rsidP="00815AFE">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Forma opracowania wyników</w:t>
      </w:r>
      <w:r w:rsidR="00B23D05" w:rsidRPr="00A666C3">
        <w:rPr>
          <w:rFonts w:ascii="PT Serif" w:hAnsi="PT Serif" w:cs="Times New Roman"/>
          <w:color w:val="auto"/>
          <w:sz w:val="18"/>
          <w:szCs w:val="18"/>
        </w:rPr>
        <w:t xml:space="preserve">: </w:t>
      </w:r>
      <w:r w:rsidR="00B23D05" w:rsidRPr="00A666C3">
        <w:rPr>
          <w:rFonts w:ascii="PT Serif" w:hAnsi="PT Serif" w:cs="Times New Roman"/>
          <w:color w:val="auto"/>
          <w:sz w:val="18"/>
          <w:szCs w:val="18"/>
        </w:rPr>
        <w:tab/>
      </w:r>
    </w:p>
    <w:p w14:paraId="7F87CEBA" w14:textId="20765F3D" w:rsidR="00BE44C5" w:rsidRPr="00A666C3" w:rsidRDefault="00BE44C5" w:rsidP="00815AFE">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Koszt pracy</w:t>
      </w:r>
      <w:r w:rsidR="00815AFE" w:rsidRPr="00A666C3">
        <w:rPr>
          <w:rFonts w:ascii="PT Serif" w:hAnsi="PT Serif" w:cs="Times New Roman"/>
          <w:color w:val="auto"/>
          <w:sz w:val="18"/>
          <w:szCs w:val="18"/>
        </w:rPr>
        <w:t xml:space="preserve">: </w:t>
      </w:r>
      <w:r w:rsidR="00815AFE" w:rsidRPr="00A666C3">
        <w:rPr>
          <w:rFonts w:ascii="PT Serif" w:hAnsi="PT Serif" w:cs="Times New Roman"/>
          <w:color w:val="auto"/>
          <w:sz w:val="18"/>
          <w:szCs w:val="18"/>
        </w:rPr>
        <w:tab/>
      </w:r>
    </w:p>
    <w:p w14:paraId="1812A657" w14:textId="19C9E04C" w:rsidR="00BE44C5" w:rsidRDefault="00BE44C5" w:rsidP="00815AFE">
      <w:pPr>
        <w:tabs>
          <w:tab w:val="right" w:leader="dot" w:pos="9072"/>
        </w:tabs>
        <w:spacing w:after="8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(słownie</w:t>
      </w:r>
      <w:r w:rsidR="00815AFE" w:rsidRPr="00A666C3">
        <w:rPr>
          <w:rFonts w:ascii="PT Serif" w:hAnsi="PT Serif" w:cs="Times New Roman"/>
          <w:color w:val="auto"/>
          <w:sz w:val="18"/>
          <w:szCs w:val="18"/>
        </w:rPr>
        <w:t xml:space="preserve">: </w:t>
      </w:r>
      <w:r w:rsidR="00815AFE" w:rsidRPr="00A666C3">
        <w:rPr>
          <w:rFonts w:ascii="PT Serif" w:hAnsi="PT Serif" w:cs="Times New Roman"/>
          <w:color w:val="auto"/>
          <w:sz w:val="18"/>
          <w:szCs w:val="18"/>
        </w:rPr>
        <w:tab/>
        <w:t>).</w:t>
      </w:r>
    </w:p>
    <w:p w14:paraId="42AEC725" w14:textId="77777777" w:rsidR="00471871" w:rsidRPr="00471871" w:rsidRDefault="00471871" w:rsidP="00471871">
      <w:pPr>
        <w:tabs>
          <w:tab w:val="right" w:leader="dot" w:pos="9072"/>
        </w:tabs>
        <w:spacing w:after="80" w:line="259" w:lineRule="auto"/>
        <w:ind w:left="284"/>
        <w:jc w:val="both"/>
        <w:rPr>
          <w:rFonts w:ascii="PT Serif" w:hAnsi="PT Serif" w:cs="Times New Roman"/>
          <w:color w:val="auto"/>
          <w:sz w:val="18"/>
          <w:szCs w:val="18"/>
        </w:rPr>
      </w:pPr>
      <w:r w:rsidRPr="00471871">
        <w:rPr>
          <w:rFonts w:ascii="PT Serif" w:hAnsi="PT Serif" w:cs="Times New Roman"/>
          <w:color w:val="auto"/>
          <w:sz w:val="18"/>
          <w:szCs w:val="18"/>
        </w:rPr>
        <w:t>ODWROTNE OBCIĄŻENIE:</w:t>
      </w:r>
    </w:p>
    <w:p w14:paraId="461AAC76" w14:textId="77777777" w:rsidR="00471871" w:rsidRPr="00471871" w:rsidRDefault="00471871" w:rsidP="00471871">
      <w:pPr>
        <w:tabs>
          <w:tab w:val="right" w:leader="dot" w:pos="9072"/>
        </w:tabs>
        <w:spacing w:after="80" w:line="259" w:lineRule="auto"/>
        <w:ind w:left="284"/>
        <w:jc w:val="both"/>
        <w:rPr>
          <w:rFonts w:ascii="PT Serif" w:hAnsi="PT Serif" w:cs="Times New Roman"/>
          <w:color w:val="auto"/>
          <w:sz w:val="18"/>
          <w:szCs w:val="18"/>
        </w:rPr>
      </w:pPr>
      <w:r w:rsidRPr="00471871">
        <w:rPr>
          <w:rFonts w:ascii="PT Serif" w:hAnsi="PT Serif" w:cs="Times New Roman"/>
          <w:color w:val="auto"/>
          <w:sz w:val="18"/>
          <w:szCs w:val="18"/>
        </w:rPr>
        <w:t>Zgodnie z art. 28b  ust. 1, 2, 3 ustawy z 11 marca 2004 r. o podatku od towarów i usług, usługobiorca jest zobowiązany rozliczyć VAT w miejscu, w którym posiada siedzibę, stałe miejsce zamieszkania bądź w stałym miejscu prowadzenia swojej działalności, jeżeli ta prowadzona jest w innym miejscu niż siedziba lub stałe miejsce zamieszkania.</w:t>
      </w:r>
    </w:p>
    <w:p w14:paraId="0856F26D" w14:textId="77777777" w:rsidR="00471871" w:rsidRPr="00471871" w:rsidRDefault="00471871" w:rsidP="00471871">
      <w:pPr>
        <w:tabs>
          <w:tab w:val="right" w:leader="dot" w:pos="9072"/>
        </w:tabs>
        <w:spacing w:after="80" w:line="259" w:lineRule="auto"/>
        <w:ind w:left="284"/>
        <w:jc w:val="both"/>
        <w:rPr>
          <w:rFonts w:ascii="PT Serif" w:hAnsi="PT Serif" w:cs="Times New Roman"/>
          <w:color w:val="auto"/>
          <w:sz w:val="18"/>
          <w:szCs w:val="18"/>
        </w:rPr>
      </w:pPr>
      <w:r w:rsidRPr="00471871">
        <w:rPr>
          <w:rFonts w:ascii="PT Serif" w:hAnsi="PT Serif" w:cs="Times New Roman"/>
          <w:color w:val="auto"/>
          <w:sz w:val="18"/>
          <w:szCs w:val="18"/>
        </w:rPr>
        <w:t>REVERSE CHARGE</w:t>
      </w:r>
    </w:p>
    <w:p w14:paraId="70AE8D1D" w14:textId="0A9F04FC" w:rsidR="00471871" w:rsidRPr="00A666C3" w:rsidRDefault="00471871" w:rsidP="00471871">
      <w:pPr>
        <w:tabs>
          <w:tab w:val="right" w:leader="dot" w:pos="9072"/>
        </w:tabs>
        <w:spacing w:after="80" w:line="259" w:lineRule="auto"/>
        <w:ind w:left="284"/>
        <w:jc w:val="both"/>
        <w:rPr>
          <w:rFonts w:ascii="PT Serif" w:hAnsi="PT Serif" w:cs="Times New Roman"/>
          <w:color w:val="auto"/>
          <w:sz w:val="18"/>
          <w:szCs w:val="18"/>
        </w:rPr>
      </w:pPr>
      <w:r w:rsidRPr="00471871">
        <w:rPr>
          <w:rFonts w:ascii="PT Serif" w:hAnsi="PT Serif" w:cs="Times New Roman"/>
          <w:color w:val="auto"/>
          <w:sz w:val="18"/>
          <w:szCs w:val="18"/>
        </w:rPr>
        <w:t>In accordance with the Polish law on VAT of 11 March 2004, article 28b paragraph 1, 2, 3 the purchaser is obliged to pay VAT in the place where his headquarters are, his permanent address or in the permanent place of running his business, when location is different from headquarters or permanent address.</w:t>
      </w:r>
      <w:bookmarkStart w:id="0" w:name="_GoBack"/>
      <w:bookmarkEnd w:id="0"/>
    </w:p>
    <w:p w14:paraId="1E841952" w14:textId="15C5137B" w:rsidR="00BE44C5" w:rsidRPr="00A666C3" w:rsidRDefault="00BE44C5" w:rsidP="00815AFE">
      <w:pPr>
        <w:numPr>
          <w:ilvl w:val="0"/>
          <w:numId w:val="29"/>
        </w:numPr>
        <w:tabs>
          <w:tab w:val="clear" w:pos="357"/>
          <w:tab w:val="right" w:leader="dot" w:pos="9072"/>
        </w:tabs>
        <w:spacing w:after="80" w:line="259" w:lineRule="auto"/>
        <w:ind w:left="284" w:hanging="284"/>
        <w:jc w:val="both"/>
        <w:rPr>
          <w:rFonts w:ascii="PT Serif" w:hAnsi="PT Serif" w:cs="Times New Roman"/>
          <w:sz w:val="18"/>
          <w:szCs w:val="18"/>
        </w:rPr>
      </w:pPr>
      <w:r w:rsidRPr="00A666C3">
        <w:rPr>
          <w:rFonts w:ascii="PT Serif" w:hAnsi="PT Serif" w:cs="Times New Roman"/>
          <w:sz w:val="18"/>
          <w:szCs w:val="18"/>
        </w:rPr>
        <w:t>Odbiór pracy nastąpi w siedzibie ZAMAWIAJĄCEGO/WYKONAWCY*</w:t>
      </w:r>
      <w:r w:rsidRPr="00A666C3">
        <w:rPr>
          <w:rFonts w:ascii="PT Serif" w:hAnsi="PT Serif" w:cs="Times New Roman"/>
          <w:sz w:val="18"/>
          <w:szCs w:val="18"/>
          <w:vertAlign w:val="superscript"/>
        </w:rPr>
        <w:t xml:space="preserve"> </w:t>
      </w:r>
      <w:r w:rsidRPr="00A666C3">
        <w:rPr>
          <w:rFonts w:ascii="PT Serif" w:hAnsi="PT Serif" w:cs="Times New Roman"/>
          <w:sz w:val="18"/>
          <w:szCs w:val="18"/>
        </w:rPr>
        <w:t>w terminie 14 dni od zakończenia pracy. Strony sporządzą obustronny protokół zdawczo</w:t>
      </w:r>
      <w:r w:rsidR="002F3CDD" w:rsidRPr="00A666C3">
        <w:rPr>
          <w:rFonts w:ascii="PT Serif" w:hAnsi="PT Serif" w:cs="Times New Roman"/>
          <w:sz w:val="18"/>
          <w:szCs w:val="18"/>
        </w:rPr>
        <w:t>-</w:t>
      </w:r>
      <w:r w:rsidRPr="00A666C3">
        <w:rPr>
          <w:rFonts w:ascii="PT Serif" w:hAnsi="PT Serif" w:cs="Times New Roman"/>
          <w:sz w:val="18"/>
          <w:szCs w:val="18"/>
        </w:rPr>
        <w:t xml:space="preserve">odbiorczy, który po podpisaniu </w:t>
      </w:r>
      <w:r w:rsidR="002F3CDD" w:rsidRPr="00A666C3">
        <w:rPr>
          <w:rFonts w:ascii="PT Serif" w:hAnsi="PT Serif" w:cs="Times New Roman"/>
          <w:sz w:val="18"/>
          <w:szCs w:val="18"/>
        </w:rPr>
        <w:t xml:space="preserve">będzie </w:t>
      </w:r>
      <w:r w:rsidRPr="00A666C3">
        <w:rPr>
          <w:rFonts w:ascii="PT Serif" w:hAnsi="PT Serif" w:cs="Times New Roman"/>
          <w:sz w:val="18"/>
          <w:szCs w:val="18"/>
        </w:rPr>
        <w:t>stanowi</w:t>
      </w:r>
      <w:r w:rsidR="002F3CDD" w:rsidRPr="00A666C3">
        <w:rPr>
          <w:rFonts w:ascii="PT Serif" w:hAnsi="PT Serif" w:cs="Times New Roman"/>
          <w:sz w:val="18"/>
          <w:szCs w:val="18"/>
        </w:rPr>
        <w:t>ł</w:t>
      </w:r>
      <w:r w:rsidRPr="00A666C3">
        <w:rPr>
          <w:rFonts w:ascii="PT Serif" w:hAnsi="PT Serif" w:cs="Times New Roman"/>
          <w:sz w:val="18"/>
          <w:szCs w:val="18"/>
        </w:rPr>
        <w:t xml:space="preserve"> podstawę do wystawienia faktury.</w:t>
      </w:r>
    </w:p>
    <w:p w14:paraId="4CCC1DBA" w14:textId="6AB253F2" w:rsidR="00BE44C5" w:rsidRPr="00A666C3" w:rsidRDefault="00BE44C5" w:rsidP="00815AFE">
      <w:pPr>
        <w:numPr>
          <w:ilvl w:val="0"/>
          <w:numId w:val="29"/>
        </w:numPr>
        <w:tabs>
          <w:tab w:val="right" w:leader="dot" w:pos="9072"/>
        </w:tabs>
        <w:spacing w:after="80" w:line="259" w:lineRule="auto"/>
        <w:ind w:left="284" w:hanging="284"/>
        <w:jc w:val="both"/>
        <w:rPr>
          <w:rFonts w:ascii="PT Serif" w:hAnsi="PT Serif" w:cs="Times New Roman"/>
          <w:sz w:val="18"/>
          <w:szCs w:val="18"/>
        </w:rPr>
      </w:pPr>
      <w:r w:rsidRPr="00A666C3">
        <w:rPr>
          <w:rFonts w:ascii="PT Serif" w:hAnsi="PT Serif" w:cs="Times New Roman"/>
          <w:sz w:val="18"/>
          <w:szCs w:val="18"/>
        </w:rPr>
        <w:t>Jeżeli ZAMAWIAJĄCY nie dokona odbioru pracy w terminie, o którym mowa w pkt 5</w:t>
      </w:r>
      <w:r w:rsidR="002F3CDD" w:rsidRPr="00A666C3">
        <w:rPr>
          <w:rFonts w:ascii="PT Serif" w:hAnsi="PT Serif" w:cs="Times New Roman"/>
          <w:sz w:val="18"/>
          <w:szCs w:val="18"/>
        </w:rPr>
        <w:t>,</w:t>
      </w:r>
      <w:r w:rsidRPr="00A666C3">
        <w:rPr>
          <w:rFonts w:ascii="PT Serif" w:hAnsi="PT Serif" w:cs="Times New Roman"/>
          <w:sz w:val="18"/>
          <w:szCs w:val="18"/>
        </w:rPr>
        <w:t xml:space="preserve"> WYKONAWCA </w:t>
      </w:r>
      <w:r w:rsidR="002F3CDD" w:rsidRPr="00A666C3">
        <w:rPr>
          <w:rFonts w:ascii="PT Serif" w:hAnsi="PT Serif" w:cs="Times New Roman"/>
          <w:sz w:val="18"/>
          <w:szCs w:val="18"/>
        </w:rPr>
        <w:t>będzie mógł s</w:t>
      </w:r>
      <w:r w:rsidRPr="00A666C3">
        <w:rPr>
          <w:rFonts w:ascii="PT Serif" w:hAnsi="PT Serif" w:cs="Times New Roman"/>
          <w:sz w:val="18"/>
          <w:szCs w:val="18"/>
        </w:rPr>
        <w:t>porządzić jednostronny protokół, który będzie stanowił podstawę do wystawienia faktury.</w:t>
      </w:r>
    </w:p>
    <w:p w14:paraId="4D9D5896" w14:textId="01733218" w:rsidR="00BE44C5" w:rsidRPr="00A666C3" w:rsidRDefault="00BE44C5" w:rsidP="00B23D05">
      <w:pPr>
        <w:numPr>
          <w:ilvl w:val="0"/>
          <w:numId w:val="29"/>
        </w:numPr>
        <w:tabs>
          <w:tab w:val="right" w:leader="dot" w:pos="9072"/>
        </w:tabs>
        <w:spacing w:after="16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Warunki płatności: przelew w terminie 14 dni od daty otrzymania faktury</w:t>
      </w:r>
      <w:r w:rsidR="00A666C3" w:rsidRPr="00A666C3">
        <w:rPr>
          <w:rFonts w:ascii="PT Serif" w:hAnsi="PT Serif" w:cs="Times New Roman"/>
          <w:color w:val="auto"/>
          <w:sz w:val="18"/>
          <w:szCs w:val="18"/>
        </w:rPr>
        <w:t>,</w:t>
      </w:r>
      <w:r w:rsidRPr="00A666C3">
        <w:rPr>
          <w:rFonts w:ascii="PT Serif" w:hAnsi="PT Serif" w:cs="Times New Roman"/>
          <w:color w:val="auto"/>
          <w:sz w:val="18"/>
          <w:szCs w:val="18"/>
        </w:rPr>
        <w:t xml:space="preserve"> na rachunek Politechniki Śląskiej:</w:t>
      </w:r>
    </w:p>
    <w:p w14:paraId="285C618A" w14:textId="77777777" w:rsidR="00BE44C5" w:rsidRPr="00A666C3" w:rsidRDefault="00BE44C5" w:rsidP="00E34AE2">
      <w:pPr>
        <w:tabs>
          <w:tab w:val="right" w:leader="dot" w:pos="9072"/>
        </w:tabs>
        <w:spacing w:after="160" w:line="259" w:lineRule="auto"/>
        <w:ind w:left="240"/>
        <w:jc w:val="center"/>
        <w:rPr>
          <w:rFonts w:ascii="PT Serif" w:hAnsi="PT Serif" w:cs="Times New Roman"/>
          <w:b/>
          <w:color w:val="auto"/>
          <w:sz w:val="18"/>
          <w:szCs w:val="18"/>
        </w:rPr>
      </w:pPr>
      <w:r w:rsidRPr="00A666C3">
        <w:rPr>
          <w:rFonts w:ascii="PT Serif" w:hAnsi="PT Serif" w:cs="Times New Roman"/>
          <w:b/>
          <w:bCs/>
          <w:color w:val="auto"/>
          <w:sz w:val="18"/>
          <w:szCs w:val="18"/>
        </w:rPr>
        <w:t>ING Bank Śląski S.A O Gliwice</w:t>
      </w:r>
    </w:p>
    <w:p w14:paraId="7B16A5F3" w14:textId="77777777" w:rsidR="00BE44C5" w:rsidRPr="00A666C3" w:rsidRDefault="00BE44C5" w:rsidP="00641415">
      <w:pPr>
        <w:tabs>
          <w:tab w:val="right" w:leader="dot" w:pos="9072"/>
        </w:tabs>
        <w:spacing w:after="160" w:line="259" w:lineRule="auto"/>
        <w:ind w:left="238"/>
        <w:jc w:val="center"/>
        <w:rPr>
          <w:rFonts w:ascii="PT Serif" w:hAnsi="PT Serif" w:cs="Times New Roman"/>
          <w:color w:val="auto"/>
          <w:sz w:val="18"/>
          <w:szCs w:val="18"/>
        </w:rPr>
      </w:pPr>
      <w:r w:rsidRPr="00A666C3">
        <w:rPr>
          <w:rFonts w:ascii="PT Serif" w:hAnsi="PT Serif" w:cs="Times New Roman"/>
          <w:b/>
          <w:color w:val="auto"/>
          <w:sz w:val="18"/>
          <w:szCs w:val="18"/>
        </w:rPr>
        <w:t>60 1050 1230 1000</w:t>
      </w:r>
      <w:r w:rsidRPr="00A666C3">
        <w:rPr>
          <w:rFonts w:ascii="PT Serif" w:hAnsi="PT Serif" w:cs="Times New Roman"/>
          <w:color w:val="auto"/>
          <w:sz w:val="18"/>
          <w:szCs w:val="18"/>
        </w:rPr>
        <w:t xml:space="preserve"> </w:t>
      </w:r>
      <w:r w:rsidRPr="00A666C3">
        <w:rPr>
          <w:rFonts w:ascii="PT Serif" w:hAnsi="PT Serif" w:cs="Times New Roman"/>
          <w:b/>
          <w:color w:val="auto"/>
          <w:sz w:val="18"/>
          <w:szCs w:val="18"/>
        </w:rPr>
        <w:t>0002 0211 3056</w:t>
      </w:r>
    </w:p>
    <w:p w14:paraId="2EE94BAC" w14:textId="77777777" w:rsidR="00BE44C5" w:rsidRPr="00A666C3"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Za datę zapłaty przyjmuje się datę wpływu należności na rachunek WYKONAWCY.</w:t>
      </w:r>
    </w:p>
    <w:p w14:paraId="4708CAA5" w14:textId="1F62D3E7" w:rsidR="00BE44C5" w:rsidRPr="00A666C3"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 xml:space="preserve">Za opóźnienie w zapłacie wynagrodzenia umownego Wykonawca </w:t>
      </w:r>
      <w:r w:rsidR="00A7208D" w:rsidRPr="00A666C3">
        <w:rPr>
          <w:rFonts w:ascii="PT Serif" w:hAnsi="PT Serif" w:cs="Times New Roman"/>
          <w:color w:val="auto"/>
          <w:sz w:val="18"/>
          <w:szCs w:val="18"/>
        </w:rPr>
        <w:t xml:space="preserve">będzie </w:t>
      </w:r>
      <w:r w:rsidRPr="00A666C3">
        <w:rPr>
          <w:rFonts w:ascii="PT Serif" w:hAnsi="PT Serif" w:cs="Times New Roman"/>
          <w:color w:val="auto"/>
          <w:sz w:val="18"/>
          <w:szCs w:val="18"/>
        </w:rPr>
        <w:t>naliczać odsetki ustawowe.</w:t>
      </w:r>
    </w:p>
    <w:p w14:paraId="3752E885" w14:textId="4870CF4E" w:rsidR="00BE44C5" w:rsidRPr="00A666C3"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lastRenderedPageBreak/>
        <w:t>Inne warunki</w:t>
      </w:r>
      <w:r w:rsidR="00321E5B" w:rsidRPr="00A666C3">
        <w:rPr>
          <w:rFonts w:ascii="PT Serif" w:hAnsi="PT Serif" w:cs="Times New Roman"/>
          <w:color w:val="auto"/>
          <w:sz w:val="18"/>
          <w:szCs w:val="18"/>
        </w:rPr>
        <w:t xml:space="preserve">: </w:t>
      </w:r>
      <w:r w:rsidR="00321E5B" w:rsidRPr="00A666C3">
        <w:rPr>
          <w:rFonts w:ascii="PT Serif" w:hAnsi="PT Serif" w:cs="Times New Roman"/>
          <w:color w:val="auto"/>
          <w:sz w:val="18"/>
          <w:szCs w:val="18"/>
        </w:rPr>
        <w:tab/>
      </w:r>
    </w:p>
    <w:p w14:paraId="2ACDB7EE" w14:textId="31160213" w:rsidR="00321E5B" w:rsidRPr="00A666C3" w:rsidRDefault="00321E5B" w:rsidP="00321E5B">
      <w:pPr>
        <w:tabs>
          <w:tab w:val="right" w:leader="dot" w:pos="9072"/>
        </w:tabs>
        <w:spacing w:after="8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ab/>
      </w:r>
    </w:p>
    <w:p w14:paraId="02AF0239" w14:textId="7D8DF79A" w:rsidR="00BE44C5" w:rsidRPr="00A666C3"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 xml:space="preserve">ZAMAWIAJĄCY jest/nie jest* płatnikiem podatku VAT i posiada nr NIP </w:t>
      </w:r>
      <w:r w:rsidR="00321E5B" w:rsidRPr="00A666C3">
        <w:rPr>
          <w:rFonts w:ascii="PT Serif" w:hAnsi="PT Serif" w:cs="Times New Roman"/>
          <w:color w:val="auto"/>
          <w:sz w:val="18"/>
          <w:szCs w:val="18"/>
        </w:rPr>
        <w:tab/>
        <w:t>.</w:t>
      </w:r>
    </w:p>
    <w:p w14:paraId="0EF4F843" w14:textId="08551081" w:rsidR="00BE44C5" w:rsidRPr="00A666C3"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 xml:space="preserve">W sprawach nieuregulowanych umową mają zastosowanie przepisy </w:t>
      </w:r>
      <w:r w:rsidR="00A7208D">
        <w:rPr>
          <w:rFonts w:ascii="PT Serif" w:hAnsi="PT Serif" w:cs="Times New Roman"/>
          <w:color w:val="auto"/>
          <w:sz w:val="18"/>
          <w:szCs w:val="18"/>
        </w:rPr>
        <w:t>K</w:t>
      </w:r>
      <w:r w:rsidRPr="00A666C3">
        <w:rPr>
          <w:rFonts w:ascii="PT Serif" w:hAnsi="PT Serif" w:cs="Times New Roman"/>
          <w:color w:val="auto"/>
          <w:sz w:val="18"/>
          <w:szCs w:val="18"/>
        </w:rPr>
        <w:t>odeksu cywilnego.</w:t>
      </w:r>
    </w:p>
    <w:p w14:paraId="66E4D49E" w14:textId="5428FFA5" w:rsidR="00BE44C5" w:rsidRPr="00A666C3"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A666C3">
        <w:rPr>
          <w:rFonts w:ascii="PT Serif" w:hAnsi="PT Serif" w:cs="Times New Roman"/>
          <w:color w:val="auto"/>
          <w:sz w:val="18"/>
          <w:szCs w:val="18"/>
        </w:rPr>
        <w:t xml:space="preserve">Jeżeli ZAMAWIAJĄCY nie akceptuje warunków określonych w pkt 1-7 </w:t>
      </w:r>
      <w:r w:rsidR="00A7208D" w:rsidRPr="00A666C3">
        <w:rPr>
          <w:rFonts w:ascii="PT Serif" w:hAnsi="PT Serif" w:cs="Times New Roman"/>
          <w:color w:val="auto"/>
          <w:sz w:val="18"/>
          <w:szCs w:val="18"/>
        </w:rPr>
        <w:t xml:space="preserve">jest </w:t>
      </w:r>
      <w:r w:rsidRPr="00A666C3">
        <w:rPr>
          <w:rFonts w:ascii="PT Serif" w:hAnsi="PT Serif" w:cs="Times New Roman"/>
          <w:color w:val="auto"/>
          <w:sz w:val="18"/>
          <w:szCs w:val="18"/>
        </w:rPr>
        <w:t>zobowiązany do zawiadomienia</w:t>
      </w:r>
      <w:r w:rsidR="00A7208D">
        <w:rPr>
          <w:rFonts w:ascii="PT Serif" w:hAnsi="PT Serif" w:cs="Times New Roman"/>
          <w:color w:val="auto"/>
          <w:sz w:val="18"/>
          <w:szCs w:val="18"/>
        </w:rPr>
        <w:t xml:space="preserve"> o tym fakcie</w:t>
      </w:r>
      <w:r w:rsidRPr="00A666C3">
        <w:rPr>
          <w:rFonts w:ascii="PT Serif" w:hAnsi="PT Serif" w:cs="Times New Roman"/>
          <w:color w:val="auto"/>
          <w:sz w:val="18"/>
          <w:szCs w:val="18"/>
        </w:rPr>
        <w:t xml:space="preserve"> WYKONAWCY w terminie 7 dni od daty otrzymania niniejszego pisma.</w:t>
      </w:r>
    </w:p>
    <w:p w14:paraId="73BD9DAB" w14:textId="7B4657F8" w:rsidR="00BE44C5" w:rsidRPr="00F3796B"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F3796B">
        <w:rPr>
          <w:rFonts w:ascii="PT Serif" w:hAnsi="PT Serif" w:cs="Times New Roman"/>
          <w:color w:val="auto"/>
          <w:sz w:val="18"/>
          <w:szCs w:val="18"/>
        </w:rPr>
        <w:t>Autorskie prawa majątkowe do utworów powstałych w wyniku realizacji niniejszej umowy przysługują ZAMAWIAJĄCEMU</w:t>
      </w:r>
      <w:r w:rsidRPr="00F3796B">
        <w:rPr>
          <w:rStyle w:val="Odwoanieprzypisudolnego"/>
          <w:rFonts w:ascii="PT Serif" w:hAnsi="PT Serif" w:cs="Times New Roman"/>
          <w:color w:val="auto"/>
          <w:sz w:val="18"/>
          <w:szCs w:val="18"/>
        </w:rPr>
        <w:footnoteReference w:id="1"/>
      </w:r>
      <w:r w:rsidRPr="00F3796B">
        <w:rPr>
          <w:rFonts w:ascii="PT Serif" w:hAnsi="PT Serif" w:cs="Times New Roman"/>
          <w:color w:val="auto"/>
          <w:sz w:val="18"/>
          <w:szCs w:val="18"/>
        </w:rPr>
        <w:t xml:space="preserve">. </w:t>
      </w:r>
    </w:p>
    <w:p w14:paraId="4C569504" w14:textId="4A60D837" w:rsidR="00BE44C5" w:rsidRPr="00F3796B"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F3796B">
        <w:rPr>
          <w:rFonts w:ascii="PT Serif" w:hAnsi="PT Serif" w:cs="Times New Roman"/>
          <w:color w:val="auto"/>
          <w:sz w:val="18"/>
          <w:szCs w:val="18"/>
        </w:rPr>
        <w:t>Autorskie prawa majątkowe do utworów powstałych w wyniku realizacji niniejszej umowy przysługują ZAMAWIAJĄCEMU</w:t>
      </w:r>
      <w:r w:rsidRPr="00F3796B">
        <w:rPr>
          <w:rStyle w:val="Odwoanieprzypisudolnego"/>
          <w:rFonts w:ascii="PT Serif" w:hAnsi="PT Serif" w:cs="Times New Roman"/>
          <w:color w:val="auto"/>
          <w:sz w:val="18"/>
          <w:szCs w:val="18"/>
        </w:rPr>
        <w:footnoteReference w:id="2"/>
      </w:r>
      <w:r w:rsidRPr="00F3796B">
        <w:rPr>
          <w:rFonts w:ascii="PT Serif" w:hAnsi="PT Serif" w:cs="Times New Roman"/>
          <w:color w:val="auto"/>
          <w:sz w:val="18"/>
          <w:szCs w:val="18"/>
        </w:rPr>
        <w:t xml:space="preserve"> na polach eksploatacji wymienionych w art. 50 pkt 1</w:t>
      </w:r>
      <w:r w:rsidRPr="00F3796B">
        <w:rPr>
          <w:rFonts w:ascii="PT Serif" w:hAnsi="PT Serif"/>
          <w:sz w:val="18"/>
          <w:szCs w:val="18"/>
        </w:rPr>
        <w:t xml:space="preserve"> </w:t>
      </w:r>
      <w:r w:rsidRPr="00F3796B">
        <w:rPr>
          <w:rFonts w:ascii="PT Serif" w:hAnsi="PT Serif" w:cs="Times New Roman"/>
          <w:color w:val="auto"/>
          <w:sz w:val="18"/>
          <w:szCs w:val="18"/>
        </w:rPr>
        <w:t>ustawy z dnia 4 lutego 1994 r. o prawie autorskim i prawach pokrewnych.</w:t>
      </w:r>
    </w:p>
    <w:p w14:paraId="309FA9DF" w14:textId="1AA74B04" w:rsidR="00BE44C5" w:rsidRPr="003C2087" w:rsidRDefault="00BE44C5" w:rsidP="00321E5B">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F3796B">
        <w:rPr>
          <w:rFonts w:ascii="PT Serif" w:hAnsi="PT Serif" w:cs="Times New Roman"/>
          <w:color w:val="auto"/>
          <w:sz w:val="18"/>
          <w:szCs w:val="18"/>
        </w:rPr>
        <w:t xml:space="preserve">Prawa własności przemysłowej powstałe w wyniku realizacji niniejszego zamówienia, pozostają własnością </w:t>
      </w:r>
      <w:r w:rsidRPr="003C2087">
        <w:rPr>
          <w:rFonts w:ascii="PT Serif" w:hAnsi="PT Serif" w:cs="Times New Roman"/>
          <w:color w:val="auto"/>
          <w:sz w:val="18"/>
          <w:szCs w:val="18"/>
        </w:rPr>
        <w:t xml:space="preserve">WYKONAWCY. Ich wykorzystanie przez ZAMAWIAJĄCEGO </w:t>
      </w:r>
      <w:r w:rsidR="00A7208D" w:rsidRPr="003C2087">
        <w:rPr>
          <w:rFonts w:ascii="PT Serif" w:hAnsi="PT Serif" w:cs="Times New Roman"/>
          <w:color w:val="auto"/>
          <w:sz w:val="18"/>
          <w:szCs w:val="18"/>
        </w:rPr>
        <w:t xml:space="preserve">jest </w:t>
      </w:r>
      <w:r w:rsidRPr="003C2087">
        <w:rPr>
          <w:rFonts w:ascii="PT Serif" w:hAnsi="PT Serif" w:cs="Times New Roman"/>
          <w:color w:val="auto"/>
          <w:sz w:val="18"/>
          <w:szCs w:val="18"/>
        </w:rPr>
        <w:t>możliwe wyłącznie na podstawie odrębnej umowy.</w:t>
      </w:r>
    </w:p>
    <w:p w14:paraId="279AB3A1" w14:textId="390D91FF" w:rsidR="00BA0A0A" w:rsidRPr="003C2087" w:rsidRDefault="00BA0A0A" w:rsidP="00BA0A0A">
      <w:pPr>
        <w:numPr>
          <w:ilvl w:val="0"/>
          <w:numId w:val="29"/>
        </w:numPr>
        <w:tabs>
          <w:tab w:val="right" w:leader="dot" w:pos="9072"/>
        </w:tabs>
        <w:spacing w:after="80" w:line="259" w:lineRule="auto"/>
        <w:ind w:left="284" w:hanging="284"/>
        <w:jc w:val="both"/>
        <w:rPr>
          <w:rFonts w:ascii="PT Serif" w:hAnsi="PT Serif" w:cs="Times New Roman"/>
          <w:color w:val="auto"/>
          <w:sz w:val="18"/>
          <w:szCs w:val="18"/>
        </w:rPr>
      </w:pPr>
      <w:r w:rsidRPr="003C2087">
        <w:rPr>
          <w:rFonts w:ascii="PT Serif" w:hAnsi="PT Serif" w:cs="Times New Roman"/>
          <w:color w:val="auto"/>
          <w:sz w:val="18"/>
          <w:szCs w:val="18"/>
        </w:rPr>
        <w:t>WYKONAWCA, realizując swój statutowy obowiązek dotyczący prowadzenia badań naukowych i kształcenia, zastrzega sobie możliwość wykorzystania wyników powstałych w ramach realizacji pracy w dalszej działalności naukowo-badawczej oraz dydaktycznej, w szczególności w publikacjach naukowych, po poinformowaniu o tym pisemnie ZAMAWIAJĄCEGO. ZAMAWIAJĄCY w terminie 14 dni wypowie się co do udzielenia zgody, bądź zaproponuje sposób ich przedstawienia lub przetworzenia nie naruszający tajemnicy ZAMAWIAJĄCEGO. Brak odpowiedzi ze strony ZAMAWIAJĄCEGO w przewiedzianym  terminie uznaje się za zgodę na wykorzystanie wyników.</w:t>
      </w:r>
    </w:p>
    <w:p w14:paraId="7844ADAB" w14:textId="19CEA4F3" w:rsidR="00BE44C5" w:rsidRPr="00A666C3" w:rsidRDefault="00BE44C5" w:rsidP="003B1018">
      <w:pPr>
        <w:numPr>
          <w:ilvl w:val="0"/>
          <w:numId w:val="29"/>
        </w:numPr>
        <w:tabs>
          <w:tab w:val="clear" w:pos="357"/>
          <w:tab w:val="right" w:leader="dot" w:pos="9072"/>
        </w:tabs>
        <w:spacing w:after="160" w:line="259" w:lineRule="auto"/>
        <w:ind w:left="284" w:hanging="284"/>
        <w:jc w:val="both"/>
        <w:rPr>
          <w:rFonts w:ascii="PT Serif" w:hAnsi="PT Serif" w:cs="Times New Roman"/>
          <w:color w:val="auto"/>
          <w:sz w:val="18"/>
          <w:szCs w:val="18"/>
        </w:rPr>
      </w:pPr>
      <w:r w:rsidRPr="003C2087">
        <w:rPr>
          <w:rFonts w:ascii="PT Serif" w:hAnsi="PT Serif" w:cs="Times New Roman"/>
          <w:color w:val="auto"/>
          <w:sz w:val="18"/>
          <w:szCs w:val="18"/>
        </w:rPr>
        <w:t>Zgodnie z Rozporządzeniem Parlamentu Europejskiego i Rady (UE) 2016/679 z dnia 27 kwietnia 2016 r. w</w:t>
      </w:r>
      <w:r w:rsidR="00B544C1" w:rsidRPr="003C2087">
        <w:rPr>
          <w:rFonts w:ascii="PT Serif" w:hAnsi="PT Serif" w:cs="Times New Roman"/>
          <w:color w:val="auto"/>
          <w:sz w:val="18"/>
          <w:szCs w:val="18"/>
        </w:rPr>
        <w:t> </w:t>
      </w:r>
      <w:r w:rsidRPr="003C2087">
        <w:rPr>
          <w:rFonts w:ascii="PT Serif" w:hAnsi="PT Serif" w:cs="Times New Roman"/>
          <w:color w:val="auto"/>
          <w:sz w:val="18"/>
          <w:szCs w:val="18"/>
        </w:rPr>
        <w:t xml:space="preserve">sprawie ochrony osób fizycznych w związku z przetwarzaniem danych osobowych i w sprawie swobodnego przepływu takich danych oraz uchylenia dyrektywy 95/46/WE (ogólne rozporządzenie o ochronie danych) administratorami </w:t>
      </w:r>
      <w:r w:rsidRPr="00A666C3">
        <w:rPr>
          <w:rFonts w:ascii="PT Serif" w:hAnsi="PT Serif" w:cs="Times New Roman"/>
          <w:color w:val="auto"/>
          <w:sz w:val="18"/>
          <w:szCs w:val="18"/>
        </w:rPr>
        <w:t>danych osobowych są ZAMAWIAJĄCY i WYKONAWCA.</w:t>
      </w:r>
    </w:p>
    <w:p w14:paraId="2C3BB7E7" w14:textId="16FFAC68" w:rsidR="003B1018" w:rsidRPr="00A666C3" w:rsidRDefault="00BE44C5" w:rsidP="00E17D4C">
      <w:pPr>
        <w:tabs>
          <w:tab w:val="right" w:leader="dot" w:pos="9072"/>
        </w:tabs>
        <w:spacing w:after="16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We wszystkich sprawach dotyczących przetwarzania danych osobowych przez Politechnikę Śląską oraz korzystania z praw związanych z przetwarzaniem danych, można kontaktować się z inspektorem ochrony danych listownie</w:t>
      </w:r>
      <w:r w:rsidR="00B544C1">
        <w:rPr>
          <w:rFonts w:ascii="PT Serif" w:hAnsi="PT Serif" w:cs="Times New Roman"/>
          <w:color w:val="auto"/>
          <w:sz w:val="18"/>
          <w:szCs w:val="18"/>
        </w:rPr>
        <w:t>, pisząc</w:t>
      </w:r>
      <w:r w:rsidRPr="00A666C3">
        <w:rPr>
          <w:rFonts w:ascii="PT Serif" w:hAnsi="PT Serif" w:cs="Times New Roman"/>
          <w:color w:val="auto"/>
          <w:sz w:val="18"/>
          <w:szCs w:val="18"/>
        </w:rPr>
        <w:t xml:space="preserve"> na adres: ul. Akademicka 2A, 44-100 Gliwice lub przez e-mail: </w:t>
      </w:r>
      <w:hyperlink r:id="rId8" w:history="1">
        <w:r w:rsidR="003B1018" w:rsidRPr="00A666C3">
          <w:rPr>
            <w:rStyle w:val="Hipercze"/>
            <w:rFonts w:ascii="PT Serif" w:hAnsi="PT Serif"/>
            <w:sz w:val="18"/>
            <w:szCs w:val="18"/>
          </w:rPr>
          <w:t>iod@polsl.pl</w:t>
        </w:r>
      </w:hyperlink>
      <w:r w:rsidRPr="00A666C3">
        <w:rPr>
          <w:rFonts w:ascii="PT Serif" w:hAnsi="PT Serif" w:cs="Times New Roman"/>
          <w:color w:val="auto"/>
          <w:sz w:val="18"/>
          <w:szCs w:val="18"/>
        </w:rPr>
        <w:t>.</w:t>
      </w:r>
    </w:p>
    <w:p w14:paraId="494DE141" w14:textId="2B6085EE" w:rsidR="00BE44C5" w:rsidRPr="00A666C3" w:rsidRDefault="00BE44C5" w:rsidP="00E17D4C">
      <w:pPr>
        <w:tabs>
          <w:tab w:val="right" w:leader="dot" w:pos="9072"/>
        </w:tabs>
        <w:spacing w:after="16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 xml:space="preserve">Dane osobowe </w:t>
      </w:r>
      <w:r w:rsidR="00B544C1" w:rsidRPr="00A666C3">
        <w:rPr>
          <w:rFonts w:ascii="PT Serif" w:hAnsi="PT Serif" w:cs="Times New Roman"/>
          <w:color w:val="auto"/>
          <w:sz w:val="18"/>
          <w:szCs w:val="18"/>
        </w:rPr>
        <w:t xml:space="preserve">będą </w:t>
      </w:r>
      <w:r w:rsidRPr="00A666C3">
        <w:rPr>
          <w:rFonts w:ascii="PT Serif" w:hAnsi="PT Serif" w:cs="Times New Roman"/>
          <w:color w:val="auto"/>
          <w:sz w:val="18"/>
          <w:szCs w:val="18"/>
        </w:rPr>
        <w:t xml:space="preserve">przetwarzane w celu realizacji pracy będącej przedmiotem umowy. Podstawą do przetwarzania danych osobowych jest art. 6 ust. 1 lit b (zawarcie i wykonanie umowy), </w:t>
      </w:r>
      <w:r w:rsidR="00B544C1">
        <w:rPr>
          <w:rFonts w:ascii="PT Serif" w:hAnsi="PT Serif" w:cs="Times New Roman"/>
          <w:color w:val="auto"/>
          <w:sz w:val="18"/>
          <w:szCs w:val="18"/>
        </w:rPr>
        <w:t xml:space="preserve">lit. </w:t>
      </w:r>
      <w:r w:rsidRPr="00A666C3">
        <w:rPr>
          <w:rFonts w:ascii="PT Serif" w:hAnsi="PT Serif" w:cs="Times New Roman"/>
          <w:color w:val="auto"/>
          <w:sz w:val="18"/>
          <w:szCs w:val="18"/>
        </w:rPr>
        <w:t>c (wypełnieni</w:t>
      </w:r>
      <w:r w:rsidR="00B544C1">
        <w:rPr>
          <w:rFonts w:ascii="PT Serif" w:hAnsi="PT Serif" w:cs="Times New Roman"/>
          <w:color w:val="auto"/>
          <w:sz w:val="18"/>
          <w:szCs w:val="18"/>
        </w:rPr>
        <w:t>e</w:t>
      </w:r>
      <w:r w:rsidRPr="00A666C3">
        <w:rPr>
          <w:rFonts w:ascii="PT Serif" w:hAnsi="PT Serif" w:cs="Times New Roman"/>
          <w:color w:val="auto"/>
          <w:sz w:val="18"/>
          <w:szCs w:val="18"/>
        </w:rPr>
        <w:t xml:space="preserve"> obowiązku prawnego ciążącego na administratorze), </w:t>
      </w:r>
      <w:r w:rsidR="00B544C1">
        <w:rPr>
          <w:rFonts w:ascii="PT Serif" w:hAnsi="PT Serif" w:cs="Times New Roman"/>
          <w:color w:val="auto"/>
          <w:sz w:val="18"/>
          <w:szCs w:val="18"/>
        </w:rPr>
        <w:t xml:space="preserve">lit. </w:t>
      </w:r>
      <w:r w:rsidRPr="00A666C3">
        <w:rPr>
          <w:rFonts w:ascii="PT Serif" w:hAnsi="PT Serif" w:cs="Times New Roman"/>
          <w:color w:val="auto"/>
          <w:sz w:val="18"/>
          <w:szCs w:val="18"/>
        </w:rPr>
        <w:t>e (wykonani</w:t>
      </w:r>
      <w:r w:rsidR="00B544C1">
        <w:rPr>
          <w:rFonts w:ascii="PT Serif" w:hAnsi="PT Serif" w:cs="Times New Roman"/>
          <w:color w:val="auto"/>
          <w:sz w:val="18"/>
          <w:szCs w:val="18"/>
        </w:rPr>
        <w:t>e</w:t>
      </w:r>
      <w:r w:rsidRPr="00A666C3">
        <w:rPr>
          <w:rFonts w:ascii="PT Serif" w:hAnsi="PT Serif" w:cs="Times New Roman"/>
          <w:color w:val="auto"/>
          <w:sz w:val="18"/>
          <w:szCs w:val="18"/>
        </w:rPr>
        <w:t xml:space="preserve"> zadania realizowanego w interesie publicznym, zgodnie z art. 11 ust. 1 </w:t>
      </w:r>
      <w:r w:rsidR="008D0EB4">
        <w:rPr>
          <w:rFonts w:ascii="PT Serif" w:hAnsi="PT Serif" w:cs="Times New Roman"/>
          <w:color w:val="auto"/>
          <w:sz w:val="18"/>
          <w:szCs w:val="18"/>
        </w:rPr>
        <w:t>u</w:t>
      </w:r>
      <w:r w:rsidRPr="00A666C3">
        <w:rPr>
          <w:rFonts w:ascii="PT Serif" w:hAnsi="PT Serif" w:cs="Times New Roman"/>
          <w:color w:val="auto"/>
          <w:sz w:val="18"/>
          <w:szCs w:val="18"/>
        </w:rPr>
        <w:t>staw</w:t>
      </w:r>
      <w:r w:rsidR="008D0EB4">
        <w:rPr>
          <w:rFonts w:ascii="PT Serif" w:hAnsi="PT Serif" w:cs="Times New Roman"/>
          <w:color w:val="auto"/>
          <w:sz w:val="18"/>
          <w:szCs w:val="18"/>
        </w:rPr>
        <w:t>y</w:t>
      </w:r>
      <w:r w:rsidRPr="00A666C3">
        <w:rPr>
          <w:rFonts w:ascii="PT Serif" w:hAnsi="PT Serif" w:cs="Times New Roman"/>
          <w:color w:val="auto"/>
          <w:sz w:val="18"/>
          <w:szCs w:val="18"/>
        </w:rPr>
        <w:t xml:space="preserve"> </w:t>
      </w:r>
      <w:r w:rsidR="008D0EB4">
        <w:rPr>
          <w:rFonts w:ascii="PT Serif" w:hAnsi="PT Serif" w:cs="Times New Roman"/>
          <w:color w:val="auto"/>
          <w:sz w:val="18"/>
          <w:szCs w:val="18"/>
        </w:rPr>
        <w:sym w:font="Symbol" w:char="F02D"/>
      </w:r>
      <w:r w:rsidRPr="00A666C3">
        <w:rPr>
          <w:rFonts w:ascii="PT Serif" w:hAnsi="PT Serif" w:cs="Times New Roman"/>
          <w:color w:val="auto"/>
          <w:sz w:val="18"/>
          <w:szCs w:val="18"/>
        </w:rPr>
        <w:t xml:space="preserve"> Prawo o szkolnictwie wyższym i nauce) oraz </w:t>
      </w:r>
      <w:r w:rsidR="008D0EB4">
        <w:rPr>
          <w:rFonts w:ascii="PT Serif" w:hAnsi="PT Serif" w:cs="Times New Roman"/>
          <w:color w:val="auto"/>
          <w:sz w:val="18"/>
          <w:szCs w:val="18"/>
        </w:rPr>
        <w:t xml:space="preserve">lit. </w:t>
      </w:r>
      <w:r w:rsidRPr="00A666C3">
        <w:rPr>
          <w:rFonts w:ascii="PT Serif" w:hAnsi="PT Serif" w:cs="Times New Roman"/>
          <w:color w:val="auto"/>
          <w:sz w:val="18"/>
          <w:szCs w:val="18"/>
        </w:rPr>
        <w:t>f (prawnie uzasadnion</w:t>
      </w:r>
      <w:r w:rsidR="008D0EB4">
        <w:rPr>
          <w:rFonts w:ascii="PT Serif" w:hAnsi="PT Serif" w:cs="Times New Roman"/>
          <w:color w:val="auto"/>
          <w:sz w:val="18"/>
          <w:szCs w:val="18"/>
        </w:rPr>
        <w:t>e</w:t>
      </w:r>
      <w:r w:rsidRPr="00A666C3">
        <w:rPr>
          <w:rFonts w:ascii="PT Serif" w:hAnsi="PT Serif" w:cs="Times New Roman"/>
          <w:color w:val="auto"/>
          <w:sz w:val="18"/>
          <w:szCs w:val="18"/>
        </w:rPr>
        <w:t xml:space="preserve"> interes</w:t>
      </w:r>
      <w:r w:rsidR="008D0EB4">
        <w:rPr>
          <w:rFonts w:ascii="PT Serif" w:hAnsi="PT Serif" w:cs="Times New Roman"/>
          <w:color w:val="auto"/>
          <w:sz w:val="18"/>
          <w:szCs w:val="18"/>
        </w:rPr>
        <w:t>y</w:t>
      </w:r>
      <w:r w:rsidRPr="00A666C3">
        <w:rPr>
          <w:rFonts w:ascii="PT Serif" w:hAnsi="PT Serif" w:cs="Times New Roman"/>
          <w:color w:val="auto"/>
          <w:sz w:val="18"/>
          <w:szCs w:val="18"/>
        </w:rPr>
        <w:t xml:space="preserve"> realizowan</w:t>
      </w:r>
      <w:r w:rsidR="008D0EB4">
        <w:rPr>
          <w:rFonts w:ascii="PT Serif" w:hAnsi="PT Serif" w:cs="Times New Roman"/>
          <w:color w:val="auto"/>
          <w:sz w:val="18"/>
          <w:szCs w:val="18"/>
        </w:rPr>
        <w:t>e</w:t>
      </w:r>
      <w:r w:rsidRPr="00A666C3">
        <w:rPr>
          <w:rFonts w:ascii="PT Serif" w:hAnsi="PT Serif" w:cs="Times New Roman"/>
          <w:color w:val="auto"/>
          <w:sz w:val="18"/>
          <w:szCs w:val="18"/>
        </w:rPr>
        <w:t xml:space="preserve"> przez administratora) ogólnego rozporządzenia o ochronie danych osobowych z </w:t>
      </w:r>
      <w:r w:rsidR="008D0EB4">
        <w:rPr>
          <w:rFonts w:ascii="PT Serif" w:hAnsi="PT Serif" w:cs="Times New Roman"/>
          <w:color w:val="auto"/>
          <w:sz w:val="18"/>
          <w:szCs w:val="18"/>
        </w:rPr>
        <w:t xml:space="preserve">dnia </w:t>
      </w:r>
      <w:r w:rsidRPr="00A666C3">
        <w:rPr>
          <w:rFonts w:ascii="PT Serif" w:hAnsi="PT Serif" w:cs="Times New Roman"/>
          <w:color w:val="auto"/>
          <w:sz w:val="18"/>
          <w:szCs w:val="18"/>
        </w:rPr>
        <w:t>27 kwietnia 2016 r. (RODO).</w:t>
      </w:r>
    </w:p>
    <w:p w14:paraId="4BC75A25" w14:textId="169A420D" w:rsidR="00BE44C5" w:rsidRPr="00A666C3" w:rsidRDefault="00BE44C5" w:rsidP="00E17D4C">
      <w:pPr>
        <w:tabs>
          <w:tab w:val="right" w:leader="dot" w:pos="9072"/>
        </w:tabs>
        <w:spacing w:after="16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Dane osobowe będą przechowywane wyłącznie przez okres niezbędny do realizacji umowy, jak również przez okres trwania wymagalności ewentualnych roszczeń.</w:t>
      </w:r>
    </w:p>
    <w:p w14:paraId="39DA2DFC" w14:textId="36E4BA93" w:rsidR="00BE44C5" w:rsidRPr="00A666C3" w:rsidRDefault="00BE44C5" w:rsidP="00E17D4C">
      <w:pPr>
        <w:tabs>
          <w:tab w:val="right" w:leader="dot" w:pos="9072"/>
        </w:tabs>
        <w:spacing w:after="16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Dostęp do danych osobowych będą mieć wyłącznie pracownicy ZAMAWIAJĄCEGO i WYKONAWCY upoważnieni do przetwarzania danych osobowych w niezbędnym zakresie.</w:t>
      </w:r>
    </w:p>
    <w:p w14:paraId="0222EFA5" w14:textId="77777777" w:rsidR="00BE44C5" w:rsidRPr="00A666C3" w:rsidRDefault="00BE44C5" w:rsidP="00E17D4C">
      <w:pPr>
        <w:tabs>
          <w:tab w:val="right" w:leader="dot" w:pos="9072"/>
        </w:tabs>
        <w:spacing w:after="16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Dane osobowe mogą być ujawnione podmiotom przetwarzającym oraz innym podmiotom upoważnionym na podstawie przepisów prawa.</w:t>
      </w:r>
    </w:p>
    <w:p w14:paraId="11505147" w14:textId="5BE69FD7" w:rsidR="00BE44C5" w:rsidRPr="00A666C3" w:rsidRDefault="00BE44C5" w:rsidP="00A91DCB">
      <w:pPr>
        <w:tabs>
          <w:tab w:val="right" w:leader="dot" w:pos="9072"/>
        </w:tabs>
        <w:spacing w:after="80" w:line="259" w:lineRule="auto"/>
        <w:ind w:left="284"/>
        <w:jc w:val="both"/>
        <w:rPr>
          <w:rFonts w:ascii="PT Serif" w:hAnsi="PT Serif" w:cs="Times New Roman"/>
          <w:color w:val="auto"/>
          <w:sz w:val="18"/>
          <w:szCs w:val="18"/>
        </w:rPr>
      </w:pPr>
      <w:r w:rsidRPr="00A666C3">
        <w:rPr>
          <w:rFonts w:ascii="PT Serif" w:hAnsi="PT Serif" w:cs="Times New Roman"/>
          <w:color w:val="auto"/>
          <w:sz w:val="18"/>
          <w:szCs w:val="18"/>
        </w:rPr>
        <w:t xml:space="preserve">ZAMAWIAJĄCY i WYKONAWCA </w:t>
      </w:r>
      <w:r w:rsidR="00841153">
        <w:rPr>
          <w:rFonts w:ascii="PT Serif" w:hAnsi="PT Serif" w:cs="Times New Roman"/>
          <w:color w:val="auto"/>
          <w:sz w:val="18"/>
          <w:szCs w:val="18"/>
        </w:rPr>
        <w:t>mają</w:t>
      </w:r>
      <w:r w:rsidRPr="00A666C3">
        <w:rPr>
          <w:rFonts w:ascii="PT Serif" w:hAnsi="PT Serif" w:cs="Times New Roman"/>
          <w:color w:val="auto"/>
          <w:sz w:val="18"/>
          <w:szCs w:val="18"/>
        </w:rPr>
        <w:t xml:space="preserve"> prawo</w:t>
      </w:r>
      <w:r w:rsidR="00841153">
        <w:rPr>
          <w:rFonts w:ascii="PT Serif" w:hAnsi="PT Serif" w:cs="Times New Roman"/>
          <w:color w:val="auto"/>
          <w:sz w:val="18"/>
          <w:szCs w:val="18"/>
        </w:rPr>
        <w:t xml:space="preserve"> do</w:t>
      </w:r>
      <w:r w:rsidRPr="00A666C3">
        <w:rPr>
          <w:rFonts w:ascii="PT Serif" w:hAnsi="PT Serif" w:cs="Times New Roman"/>
          <w:color w:val="auto"/>
          <w:sz w:val="18"/>
          <w:szCs w:val="18"/>
        </w:rPr>
        <w:t>:</w:t>
      </w:r>
    </w:p>
    <w:p w14:paraId="7B3022E8" w14:textId="77777777" w:rsidR="00E17D4C" w:rsidRPr="00A666C3" w:rsidRDefault="00BE44C5" w:rsidP="00E17D4C">
      <w:pPr>
        <w:pStyle w:val="Akapitzlist"/>
        <w:numPr>
          <w:ilvl w:val="0"/>
          <w:numId w:val="30"/>
        </w:numPr>
        <w:tabs>
          <w:tab w:val="right" w:leader="dot" w:pos="9072"/>
        </w:tabs>
        <w:spacing w:after="80" w:line="259" w:lineRule="auto"/>
        <w:ind w:left="851" w:hanging="284"/>
        <w:contextualSpacing w:val="0"/>
        <w:jc w:val="both"/>
        <w:rPr>
          <w:rFonts w:ascii="PT Serif" w:hAnsi="PT Serif" w:cs="Times New Roman"/>
          <w:color w:val="auto"/>
          <w:sz w:val="18"/>
          <w:szCs w:val="18"/>
        </w:rPr>
      </w:pPr>
      <w:r w:rsidRPr="00A666C3">
        <w:rPr>
          <w:rFonts w:ascii="PT Serif" w:hAnsi="PT Serif" w:cs="Times New Roman"/>
          <w:color w:val="auto"/>
          <w:sz w:val="18"/>
          <w:szCs w:val="18"/>
        </w:rPr>
        <w:t>dostępu do treści swoich danych osobowych;</w:t>
      </w:r>
    </w:p>
    <w:p w14:paraId="015CB1D9" w14:textId="77777777" w:rsidR="00E17D4C" w:rsidRPr="00A666C3" w:rsidRDefault="00BE44C5" w:rsidP="00E17D4C">
      <w:pPr>
        <w:pStyle w:val="Akapitzlist"/>
        <w:numPr>
          <w:ilvl w:val="0"/>
          <w:numId w:val="30"/>
        </w:numPr>
        <w:tabs>
          <w:tab w:val="right" w:leader="dot" w:pos="9072"/>
        </w:tabs>
        <w:spacing w:after="80" w:line="259" w:lineRule="auto"/>
        <w:ind w:left="851" w:hanging="284"/>
        <w:contextualSpacing w:val="0"/>
        <w:jc w:val="both"/>
        <w:rPr>
          <w:rFonts w:ascii="PT Serif" w:hAnsi="PT Serif" w:cs="Times New Roman"/>
          <w:color w:val="auto"/>
          <w:sz w:val="18"/>
          <w:szCs w:val="18"/>
        </w:rPr>
      </w:pPr>
      <w:r w:rsidRPr="00A666C3">
        <w:rPr>
          <w:rFonts w:ascii="PT Serif" w:hAnsi="PT Serif" w:cs="Times New Roman"/>
          <w:color w:val="auto"/>
          <w:sz w:val="18"/>
          <w:szCs w:val="18"/>
        </w:rPr>
        <w:t>żądania sprostowania danych osobowych, które są nieprawidłowe oraz uzupełnienia niekompletnych danych osobowych;</w:t>
      </w:r>
    </w:p>
    <w:p w14:paraId="4C8D8CE8" w14:textId="3ABC74DC" w:rsidR="00E17D4C" w:rsidRPr="00A666C3" w:rsidRDefault="00BE44C5" w:rsidP="00E17D4C">
      <w:pPr>
        <w:pStyle w:val="Akapitzlist"/>
        <w:numPr>
          <w:ilvl w:val="0"/>
          <w:numId w:val="30"/>
        </w:numPr>
        <w:tabs>
          <w:tab w:val="right" w:leader="dot" w:pos="9072"/>
        </w:tabs>
        <w:spacing w:after="80" w:line="259" w:lineRule="auto"/>
        <w:ind w:left="851" w:hanging="284"/>
        <w:contextualSpacing w:val="0"/>
        <w:jc w:val="both"/>
        <w:rPr>
          <w:rFonts w:ascii="PT Serif" w:hAnsi="PT Serif" w:cs="Times New Roman"/>
          <w:color w:val="auto"/>
          <w:sz w:val="18"/>
          <w:szCs w:val="18"/>
        </w:rPr>
      </w:pPr>
      <w:r w:rsidRPr="00A666C3">
        <w:rPr>
          <w:rFonts w:ascii="PT Serif" w:hAnsi="PT Serif" w:cs="Times New Roman"/>
          <w:color w:val="auto"/>
          <w:sz w:val="18"/>
          <w:szCs w:val="18"/>
        </w:rPr>
        <w:t>usunięcia danych osobowych</w:t>
      </w:r>
      <w:r w:rsidR="00841153">
        <w:rPr>
          <w:rFonts w:ascii="PT Serif" w:hAnsi="PT Serif" w:cs="Times New Roman"/>
          <w:color w:val="auto"/>
          <w:sz w:val="18"/>
          <w:szCs w:val="18"/>
        </w:rPr>
        <w:t>,</w:t>
      </w:r>
      <w:r w:rsidRPr="00A666C3">
        <w:rPr>
          <w:rFonts w:ascii="PT Serif" w:hAnsi="PT Serif" w:cs="Times New Roman"/>
          <w:color w:val="auto"/>
          <w:sz w:val="18"/>
          <w:szCs w:val="18"/>
        </w:rPr>
        <w:t xml:space="preserve"> jeśli dane te nie są już niezbędne do celów, w których zostały zebrane (prawo to nie przysługuje</w:t>
      </w:r>
      <w:r w:rsidR="00841153">
        <w:rPr>
          <w:rFonts w:ascii="PT Serif" w:hAnsi="PT Serif" w:cs="Times New Roman"/>
          <w:color w:val="auto"/>
          <w:sz w:val="18"/>
          <w:szCs w:val="18"/>
        </w:rPr>
        <w:t>,</w:t>
      </w:r>
      <w:r w:rsidRPr="00A666C3">
        <w:rPr>
          <w:rFonts w:ascii="PT Serif" w:hAnsi="PT Serif" w:cs="Times New Roman"/>
          <w:color w:val="auto"/>
          <w:sz w:val="18"/>
          <w:szCs w:val="18"/>
        </w:rPr>
        <w:t xml:space="preserve"> gdy przetwarzanie danych następuje w celu wywiązania się z obowiązku wynikającego z</w:t>
      </w:r>
      <w:r w:rsidR="00E17D4C" w:rsidRPr="00A666C3">
        <w:rPr>
          <w:rFonts w:ascii="PT Serif" w:hAnsi="PT Serif" w:cs="Times New Roman"/>
          <w:color w:val="auto"/>
          <w:sz w:val="18"/>
          <w:szCs w:val="18"/>
        </w:rPr>
        <w:t> </w:t>
      </w:r>
      <w:r w:rsidRPr="00A666C3">
        <w:rPr>
          <w:rFonts w:ascii="PT Serif" w:hAnsi="PT Serif" w:cs="Times New Roman"/>
          <w:color w:val="auto"/>
          <w:sz w:val="18"/>
          <w:szCs w:val="18"/>
        </w:rPr>
        <w:t>przepisu prawa);</w:t>
      </w:r>
    </w:p>
    <w:p w14:paraId="6559ADD6" w14:textId="77777777" w:rsidR="00E17D4C" w:rsidRPr="00A666C3" w:rsidRDefault="00BE44C5" w:rsidP="00E17D4C">
      <w:pPr>
        <w:pStyle w:val="Akapitzlist"/>
        <w:numPr>
          <w:ilvl w:val="0"/>
          <w:numId w:val="30"/>
        </w:numPr>
        <w:tabs>
          <w:tab w:val="right" w:leader="dot" w:pos="9072"/>
        </w:tabs>
        <w:spacing w:after="80" w:line="259" w:lineRule="auto"/>
        <w:ind w:left="851" w:hanging="284"/>
        <w:contextualSpacing w:val="0"/>
        <w:jc w:val="both"/>
        <w:rPr>
          <w:rFonts w:ascii="PT Serif" w:hAnsi="PT Serif" w:cs="Times New Roman"/>
          <w:color w:val="auto"/>
          <w:sz w:val="18"/>
          <w:szCs w:val="18"/>
        </w:rPr>
      </w:pPr>
      <w:r w:rsidRPr="00A666C3">
        <w:rPr>
          <w:rFonts w:ascii="PT Serif" w:hAnsi="PT Serif" w:cs="Times New Roman"/>
          <w:color w:val="auto"/>
          <w:sz w:val="18"/>
          <w:szCs w:val="18"/>
        </w:rPr>
        <w:lastRenderedPageBreak/>
        <w:t>ograniczenia przetwarzania danych osobowych;</w:t>
      </w:r>
    </w:p>
    <w:p w14:paraId="21B8FB43" w14:textId="20AECA1F" w:rsidR="00E17D4C" w:rsidRPr="00A666C3" w:rsidRDefault="00BE44C5" w:rsidP="00E17D4C">
      <w:pPr>
        <w:pStyle w:val="Akapitzlist"/>
        <w:numPr>
          <w:ilvl w:val="0"/>
          <w:numId w:val="30"/>
        </w:numPr>
        <w:tabs>
          <w:tab w:val="right" w:leader="dot" w:pos="9072"/>
        </w:tabs>
        <w:spacing w:after="80" w:line="259" w:lineRule="auto"/>
        <w:ind w:left="851" w:hanging="284"/>
        <w:contextualSpacing w:val="0"/>
        <w:jc w:val="both"/>
        <w:rPr>
          <w:rFonts w:ascii="PT Serif" w:hAnsi="PT Serif" w:cs="Times New Roman"/>
          <w:color w:val="auto"/>
          <w:sz w:val="18"/>
          <w:szCs w:val="18"/>
        </w:rPr>
      </w:pPr>
      <w:r w:rsidRPr="00A666C3">
        <w:rPr>
          <w:rFonts w:ascii="PT Serif" w:hAnsi="PT Serif" w:cs="Times New Roman"/>
          <w:color w:val="auto"/>
          <w:sz w:val="18"/>
          <w:szCs w:val="18"/>
        </w:rPr>
        <w:t xml:space="preserve">przenoszenia danych osobowych, tj. prawo </w:t>
      </w:r>
      <w:r w:rsidR="00841153">
        <w:rPr>
          <w:rFonts w:ascii="PT Serif" w:hAnsi="PT Serif" w:cs="Times New Roman"/>
          <w:color w:val="auto"/>
          <w:sz w:val="18"/>
          <w:szCs w:val="18"/>
        </w:rPr>
        <w:t xml:space="preserve">do </w:t>
      </w:r>
      <w:r w:rsidRPr="00A666C3">
        <w:rPr>
          <w:rFonts w:ascii="PT Serif" w:hAnsi="PT Serif" w:cs="Times New Roman"/>
          <w:color w:val="auto"/>
          <w:sz w:val="18"/>
          <w:szCs w:val="18"/>
        </w:rPr>
        <w:t>otrzymania danych osobowych,</w:t>
      </w:r>
      <w:r w:rsidR="00E17D4C" w:rsidRPr="00A666C3">
        <w:rPr>
          <w:rFonts w:ascii="PT Serif" w:hAnsi="PT Serif" w:cs="Times New Roman"/>
          <w:color w:val="auto"/>
          <w:sz w:val="18"/>
          <w:szCs w:val="18"/>
        </w:rPr>
        <w:t xml:space="preserve"> </w:t>
      </w:r>
      <w:r w:rsidRPr="00A666C3">
        <w:rPr>
          <w:rFonts w:ascii="PT Serif" w:hAnsi="PT Serif" w:cs="Times New Roman"/>
          <w:color w:val="auto"/>
          <w:sz w:val="18"/>
          <w:szCs w:val="18"/>
        </w:rPr>
        <w:t xml:space="preserve">w ustrukturyzowanym, powszechnie używanym formacie informatycznym nadającym się do odczytu maszynowego (prawo to przysługuje tylko co do tych danych, które </w:t>
      </w:r>
      <w:r w:rsidR="00841153" w:rsidRPr="00A666C3">
        <w:rPr>
          <w:rFonts w:ascii="PT Serif" w:hAnsi="PT Serif" w:cs="Times New Roman"/>
          <w:color w:val="auto"/>
          <w:sz w:val="18"/>
          <w:szCs w:val="18"/>
        </w:rPr>
        <w:t xml:space="preserve">są </w:t>
      </w:r>
      <w:r w:rsidRPr="00A666C3">
        <w:rPr>
          <w:rFonts w:ascii="PT Serif" w:hAnsi="PT Serif" w:cs="Times New Roman"/>
          <w:color w:val="auto"/>
          <w:sz w:val="18"/>
          <w:szCs w:val="18"/>
        </w:rPr>
        <w:t>przetwarzane w sposób zautomatyzowany czyli w formie elektronicznej</w:t>
      </w:r>
      <w:r w:rsidR="00841153">
        <w:rPr>
          <w:rFonts w:ascii="PT Serif" w:hAnsi="PT Serif" w:cs="Times New Roman"/>
          <w:color w:val="auto"/>
          <w:sz w:val="18"/>
          <w:szCs w:val="18"/>
        </w:rPr>
        <w:t>,</w:t>
      </w:r>
      <w:r w:rsidRPr="00A666C3">
        <w:rPr>
          <w:rFonts w:ascii="PT Serif" w:hAnsi="PT Serif" w:cs="Times New Roman"/>
          <w:color w:val="auto"/>
          <w:sz w:val="18"/>
          <w:szCs w:val="18"/>
        </w:rPr>
        <w:t xml:space="preserve"> na podstawie umowy lub zgody osoby, której dane dotyczą);</w:t>
      </w:r>
    </w:p>
    <w:p w14:paraId="6598F7A5" w14:textId="506A868F" w:rsidR="00BE44C5" w:rsidRPr="00A666C3" w:rsidRDefault="00BE44C5" w:rsidP="00A91DCB">
      <w:pPr>
        <w:pStyle w:val="Akapitzlist"/>
        <w:numPr>
          <w:ilvl w:val="0"/>
          <w:numId w:val="30"/>
        </w:numPr>
        <w:tabs>
          <w:tab w:val="right" w:leader="dot" w:pos="9072"/>
        </w:tabs>
        <w:spacing w:after="160" w:line="259" w:lineRule="auto"/>
        <w:ind w:left="851" w:hanging="284"/>
        <w:contextualSpacing w:val="0"/>
        <w:jc w:val="both"/>
        <w:rPr>
          <w:rFonts w:ascii="PT Serif" w:hAnsi="PT Serif" w:cs="Times New Roman"/>
          <w:color w:val="auto"/>
          <w:sz w:val="18"/>
          <w:szCs w:val="18"/>
        </w:rPr>
      </w:pPr>
      <w:r w:rsidRPr="00A666C3">
        <w:rPr>
          <w:rFonts w:ascii="PT Serif" w:hAnsi="PT Serif" w:cs="Times New Roman"/>
          <w:color w:val="auto"/>
          <w:sz w:val="18"/>
          <w:szCs w:val="18"/>
        </w:rPr>
        <w:t>wniesienia sprzeciwu wobec przetwarzania danych osobowych.</w:t>
      </w:r>
    </w:p>
    <w:p w14:paraId="38616748" w14:textId="77777777" w:rsidR="00BE44C5" w:rsidRPr="00A666C3" w:rsidRDefault="00BE44C5" w:rsidP="00E34AE2">
      <w:pPr>
        <w:tabs>
          <w:tab w:val="right" w:leader="dot" w:pos="9072"/>
        </w:tabs>
        <w:spacing w:after="160" w:line="259" w:lineRule="auto"/>
        <w:ind w:left="357"/>
        <w:jc w:val="both"/>
        <w:rPr>
          <w:rFonts w:ascii="PT Serif" w:hAnsi="PT Serif" w:cs="Times New Roman"/>
          <w:color w:val="auto"/>
          <w:sz w:val="18"/>
          <w:szCs w:val="18"/>
        </w:rPr>
      </w:pPr>
      <w:r w:rsidRPr="00A666C3">
        <w:rPr>
          <w:rFonts w:ascii="PT Serif" w:hAnsi="PT Serif" w:cs="Times New Roman"/>
          <w:color w:val="auto"/>
          <w:sz w:val="18"/>
          <w:szCs w:val="18"/>
        </w:rPr>
        <w:t>Dane osobowe nie będą podlegały zautomatyzowanemu podejmowaniu decyzji, w tym profilowaniu.</w:t>
      </w:r>
    </w:p>
    <w:p w14:paraId="0BC4160B" w14:textId="7F9CF003" w:rsidR="00BE44C5" w:rsidRPr="00A666C3" w:rsidRDefault="00BE44C5" w:rsidP="00E34AE2">
      <w:pPr>
        <w:tabs>
          <w:tab w:val="right" w:leader="dot" w:pos="9072"/>
        </w:tabs>
        <w:spacing w:after="160" w:line="259" w:lineRule="auto"/>
        <w:ind w:left="357"/>
        <w:jc w:val="both"/>
        <w:rPr>
          <w:rFonts w:ascii="PT Serif" w:hAnsi="PT Serif" w:cs="Times New Roman"/>
          <w:color w:val="auto"/>
          <w:sz w:val="18"/>
          <w:szCs w:val="18"/>
        </w:rPr>
      </w:pPr>
      <w:r w:rsidRPr="00A666C3">
        <w:rPr>
          <w:rFonts w:ascii="PT Serif" w:hAnsi="PT Serif" w:cs="Times New Roman"/>
          <w:color w:val="auto"/>
          <w:sz w:val="18"/>
          <w:szCs w:val="18"/>
        </w:rPr>
        <w:t xml:space="preserve">ZAMAWIAJĄCY i WYKONAWCA </w:t>
      </w:r>
      <w:r w:rsidR="005F4F44">
        <w:rPr>
          <w:rFonts w:ascii="PT Serif" w:hAnsi="PT Serif" w:cs="Times New Roman"/>
          <w:color w:val="auto"/>
          <w:sz w:val="18"/>
          <w:szCs w:val="18"/>
        </w:rPr>
        <w:t>mają</w:t>
      </w:r>
      <w:r w:rsidRPr="00A666C3">
        <w:rPr>
          <w:rFonts w:ascii="PT Serif" w:hAnsi="PT Serif" w:cs="Times New Roman"/>
          <w:color w:val="auto"/>
          <w:sz w:val="18"/>
          <w:szCs w:val="18"/>
        </w:rPr>
        <w:t xml:space="preserve"> prawo do wniesienia skargi do Prezesa Urzędu Ochrony Danych Osobowych, gdy uznają, iż przetwarzanie danych osobowych narusza przepisy ogólnego rozporządzenia o</w:t>
      </w:r>
      <w:r w:rsidR="005F4F44">
        <w:rPr>
          <w:rFonts w:ascii="PT Serif" w:hAnsi="PT Serif" w:cs="Times New Roman"/>
          <w:color w:val="auto"/>
          <w:sz w:val="18"/>
          <w:szCs w:val="18"/>
        </w:rPr>
        <w:t> </w:t>
      </w:r>
      <w:r w:rsidRPr="00A666C3">
        <w:rPr>
          <w:rFonts w:ascii="PT Serif" w:hAnsi="PT Serif" w:cs="Times New Roman"/>
          <w:color w:val="auto"/>
          <w:sz w:val="18"/>
          <w:szCs w:val="18"/>
        </w:rPr>
        <w:t>ochronie danych.</w:t>
      </w:r>
    </w:p>
    <w:p w14:paraId="7C8E5226" w14:textId="42B0AEFB" w:rsidR="00BE44C5" w:rsidRPr="00A666C3" w:rsidRDefault="00BE44C5" w:rsidP="00E34AE2">
      <w:pPr>
        <w:tabs>
          <w:tab w:val="right" w:leader="dot" w:pos="9072"/>
        </w:tabs>
        <w:spacing w:after="160" w:line="259" w:lineRule="auto"/>
        <w:ind w:left="357"/>
        <w:jc w:val="both"/>
        <w:rPr>
          <w:rFonts w:ascii="PT Serif" w:hAnsi="PT Serif" w:cs="Times New Roman"/>
          <w:color w:val="auto"/>
          <w:sz w:val="18"/>
          <w:szCs w:val="18"/>
        </w:rPr>
      </w:pPr>
      <w:r w:rsidRPr="00A666C3">
        <w:rPr>
          <w:rFonts w:ascii="PT Serif" w:hAnsi="PT Serif" w:cs="Times New Roman"/>
          <w:color w:val="auto"/>
          <w:sz w:val="18"/>
          <w:szCs w:val="18"/>
        </w:rPr>
        <w:t>ZAMAWIAJĄCY i WYKONAWCA w celu wywiązania się z obowiązku wynikającego z art. 13 i art. 14 RODO</w:t>
      </w:r>
      <w:r w:rsidR="005F4F44">
        <w:rPr>
          <w:rFonts w:ascii="PT Serif" w:hAnsi="PT Serif" w:cs="Times New Roman"/>
          <w:color w:val="auto"/>
          <w:sz w:val="18"/>
          <w:szCs w:val="18"/>
        </w:rPr>
        <w:t>,</w:t>
      </w:r>
      <w:r w:rsidRPr="00A666C3">
        <w:rPr>
          <w:rFonts w:ascii="PT Serif" w:hAnsi="PT Serif" w:cs="Times New Roman"/>
          <w:color w:val="auto"/>
          <w:sz w:val="18"/>
          <w:szCs w:val="18"/>
        </w:rPr>
        <w:t xml:space="preserve"> zobowiązują się do przekazania informacji dotyczących przetwarzania danych wszystkim osobom zaangażowanym ze swojej strony w realizację pracy będącej przedmiotem umowy.</w:t>
      </w:r>
    </w:p>
    <w:p w14:paraId="53DF1A83" w14:textId="77777777" w:rsidR="00BE44C5" w:rsidRPr="00A666C3" w:rsidRDefault="00BE44C5" w:rsidP="00490A29">
      <w:pPr>
        <w:spacing w:after="160" w:line="259" w:lineRule="auto"/>
        <w:ind w:left="142"/>
        <w:jc w:val="both"/>
        <w:rPr>
          <w:rFonts w:ascii="PT Serif" w:hAnsi="PT Serif" w:cs="Times New Roman"/>
          <w:color w:val="auto"/>
          <w:sz w:val="18"/>
          <w:szCs w:val="18"/>
        </w:rPr>
      </w:pPr>
    </w:p>
    <w:p w14:paraId="3108F60C" w14:textId="77777777" w:rsidR="00BE44C5" w:rsidRPr="00A666C3" w:rsidRDefault="00BE44C5" w:rsidP="00490A29">
      <w:pPr>
        <w:spacing w:after="160" w:line="259" w:lineRule="auto"/>
        <w:ind w:left="142"/>
        <w:jc w:val="both"/>
        <w:rPr>
          <w:rFonts w:ascii="PT Serif" w:hAnsi="PT Serif" w:cs="Times New Roman"/>
          <w:color w:val="auto"/>
          <w:sz w:val="18"/>
          <w:szCs w:val="18"/>
        </w:rPr>
      </w:pPr>
    </w:p>
    <w:p w14:paraId="3FD3F7C3" w14:textId="46D0B1AC" w:rsidR="00BE44C5" w:rsidRPr="00A666C3" w:rsidRDefault="00641415" w:rsidP="00F133B5">
      <w:pPr>
        <w:tabs>
          <w:tab w:val="left" w:pos="1134"/>
          <w:tab w:val="right" w:leader="dot" w:pos="3402"/>
          <w:tab w:val="right" w:pos="5670"/>
          <w:tab w:val="right" w:leader="dot" w:pos="7938"/>
        </w:tabs>
        <w:spacing w:line="259" w:lineRule="auto"/>
        <w:ind w:left="142"/>
        <w:jc w:val="both"/>
        <w:rPr>
          <w:rFonts w:ascii="PT Serif" w:hAnsi="PT Serif" w:cs="Times New Roman"/>
          <w:color w:val="auto"/>
          <w:sz w:val="18"/>
          <w:szCs w:val="18"/>
        </w:rPr>
      </w:pPr>
      <w:r w:rsidRPr="00A666C3">
        <w:rPr>
          <w:rFonts w:ascii="PT Serif" w:hAnsi="PT Serif" w:cs="Times New Roman"/>
          <w:color w:val="auto"/>
          <w:sz w:val="18"/>
          <w:szCs w:val="18"/>
        </w:rPr>
        <w:tab/>
      </w:r>
      <w:r w:rsidRPr="00A666C3">
        <w:rPr>
          <w:rFonts w:ascii="PT Serif" w:hAnsi="PT Serif" w:cs="Times New Roman"/>
          <w:color w:val="auto"/>
          <w:sz w:val="18"/>
          <w:szCs w:val="18"/>
        </w:rPr>
        <w:tab/>
      </w:r>
      <w:r w:rsidRPr="00A666C3">
        <w:rPr>
          <w:rFonts w:ascii="PT Serif" w:hAnsi="PT Serif" w:cs="Times New Roman"/>
          <w:color w:val="auto"/>
          <w:sz w:val="18"/>
          <w:szCs w:val="18"/>
        </w:rPr>
        <w:tab/>
      </w:r>
      <w:r w:rsidRPr="00A666C3">
        <w:rPr>
          <w:rFonts w:ascii="PT Serif" w:hAnsi="PT Serif" w:cs="Times New Roman"/>
          <w:color w:val="auto"/>
          <w:sz w:val="18"/>
          <w:szCs w:val="18"/>
        </w:rPr>
        <w:tab/>
      </w:r>
    </w:p>
    <w:p w14:paraId="41D4BFAB" w14:textId="77C57D8C" w:rsidR="00BE44C5" w:rsidRPr="00A666C3" w:rsidRDefault="00D31C3D" w:rsidP="00F133B5">
      <w:pPr>
        <w:tabs>
          <w:tab w:val="center" w:pos="2268"/>
          <w:tab w:val="center" w:pos="6804"/>
        </w:tabs>
        <w:spacing w:after="160" w:line="259" w:lineRule="auto"/>
        <w:ind w:left="142"/>
        <w:jc w:val="both"/>
        <w:rPr>
          <w:rFonts w:ascii="PT Serif" w:hAnsi="PT Serif" w:cs="Times New Roman"/>
          <w:color w:val="auto"/>
          <w:sz w:val="14"/>
          <w:szCs w:val="18"/>
        </w:rPr>
      </w:pPr>
      <w:r w:rsidRPr="00A666C3">
        <w:rPr>
          <w:rFonts w:ascii="PT Serif" w:hAnsi="PT Serif" w:cs="Times New Roman"/>
          <w:color w:val="auto"/>
          <w:sz w:val="14"/>
          <w:szCs w:val="18"/>
        </w:rPr>
        <w:tab/>
      </w:r>
      <w:r w:rsidR="00BE44C5" w:rsidRPr="00A666C3">
        <w:rPr>
          <w:rFonts w:ascii="PT Serif" w:hAnsi="PT Serif" w:cs="Times New Roman"/>
          <w:color w:val="auto"/>
          <w:sz w:val="14"/>
          <w:szCs w:val="18"/>
        </w:rPr>
        <w:t>Kwestor/z-ca Kwestora - kontrasygnata finansowa</w:t>
      </w:r>
      <w:r w:rsidR="00BE44C5" w:rsidRPr="00A666C3">
        <w:rPr>
          <w:rFonts w:ascii="PT Serif" w:hAnsi="PT Serif" w:cs="Times New Roman"/>
          <w:color w:val="auto"/>
          <w:sz w:val="14"/>
          <w:szCs w:val="18"/>
        </w:rPr>
        <w:tab/>
        <w:t>podpis osoby upoważnionej**</w:t>
      </w:r>
    </w:p>
    <w:p w14:paraId="19C9D612" w14:textId="77777777" w:rsidR="00BE44C5" w:rsidRPr="00A666C3" w:rsidRDefault="00BE44C5" w:rsidP="00490A29">
      <w:pPr>
        <w:spacing w:after="160" w:line="259" w:lineRule="auto"/>
        <w:ind w:left="708" w:firstLine="1"/>
        <w:jc w:val="both"/>
        <w:rPr>
          <w:rFonts w:ascii="PT Serif" w:hAnsi="PT Serif" w:cs="Times New Roman"/>
          <w:i/>
          <w:color w:val="auto"/>
          <w:sz w:val="18"/>
          <w:szCs w:val="18"/>
        </w:rPr>
      </w:pPr>
    </w:p>
    <w:p w14:paraId="6F2626EF" w14:textId="1876BD28" w:rsidR="00BE44C5" w:rsidRPr="00A666C3" w:rsidRDefault="00BE44C5" w:rsidP="00490A29">
      <w:pPr>
        <w:spacing w:after="160" w:line="259" w:lineRule="auto"/>
        <w:ind w:firstLine="1"/>
        <w:jc w:val="both"/>
        <w:rPr>
          <w:rFonts w:ascii="PT Serif" w:hAnsi="PT Serif" w:cs="Times New Roman"/>
          <w:i/>
          <w:color w:val="auto"/>
          <w:sz w:val="18"/>
          <w:szCs w:val="18"/>
        </w:rPr>
      </w:pPr>
      <w:r w:rsidRPr="00A666C3">
        <w:rPr>
          <w:rFonts w:ascii="PT Serif" w:hAnsi="PT Serif" w:cs="Times New Roman"/>
          <w:i/>
          <w:color w:val="auto"/>
          <w:sz w:val="18"/>
          <w:szCs w:val="18"/>
        </w:rPr>
        <w:t>* podkreślić właściwe</w:t>
      </w:r>
    </w:p>
    <w:p w14:paraId="57A2DEE4" w14:textId="12A840DB" w:rsidR="00002819" w:rsidRPr="00A666C3" w:rsidRDefault="00BE44C5" w:rsidP="00D31C3D">
      <w:pPr>
        <w:spacing w:after="160" w:line="259" w:lineRule="auto"/>
        <w:ind w:firstLine="1"/>
        <w:jc w:val="both"/>
        <w:rPr>
          <w:rFonts w:ascii="PT Serif" w:hAnsi="PT Serif" w:cs="Times New Roman"/>
          <w:i/>
          <w:color w:val="auto"/>
          <w:sz w:val="18"/>
          <w:szCs w:val="18"/>
        </w:rPr>
      </w:pPr>
      <w:r w:rsidRPr="00A666C3">
        <w:rPr>
          <w:rFonts w:ascii="PT Serif" w:hAnsi="PT Serif" w:cs="Times New Roman"/>
          <w:i/>
          <w:color w:val="auto"/>
          <w:sz w:val="18"/>
          <w:szCs w:val="18"/>
        </w:rPr>
        <w:t xml:space="preserve">** osoba posiadająca pełnomocnictwo </w:t>
      </w:r>
      <w:r w:rsidR="00D31C3D" w:rsidRPr="00A666C3">
        <w:rPr>
          <w:rFonts w:ascii="PT Serif" w:hAnsi="PT Serif" w:cs="Times New Roman"/>
          <w:i/>
          <w:color w:val="auto"/>
          <w:sz w:val="18"/>
          <w:szCs w:val="18"/>
        </w:rPr>
        <w:t>r</w:t>
      </w:r>
      <w:r w:rsidRPr="00A666C3">
        <w:rPr>
          <w:rFonts w:ascii="PT Serif" w:hAnsi="PT Serif" w:cs="Times New Roman"/>
          <w:i/>
          <w:color w:val="auto"/>
          <w:sz w:val="18"/>
          <w:szCs w:val="18"/>
        </w:rPr>
        <w:t>ektora</w:t>
      </w:r>
    </w:p>
    <w:sectPr w:rsidR="00002819" w:rsidRPr="00A666C3" w:rsidSect="00DE7B2A">
      <w:footerReference w:type="default" r:id="rId9"/>
      <w:footerReference w:type="first" r:id="rId10"/>
      <w:pgSz w:w="11905" w:h="16837"/>
      <w:pgMar w:top="851" w:right="851" w:bottom="851" w:left="1985" w:header="0" w:footer="6" w:gutter="0"/>
      <w:pgNumType w:start="1"/>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8E2CF" w14:textId="77777777" w:rsidR="001F2152" w:rsidRDefault="001F2152" w:rsidP="001E7BC5">
      <w:r>
        <w:separator/>
      </w:r>
    </w:p>
  </w:endnote>
  <w:endnote w:type="continuationSeparator" w:id="0">
    <w:p w14:paraId="02259057" w14:textId="77777777" w:rsidR="001F2152" w:rsidRDefault="001F2152" w:rsidP="001E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panose1 w:val="020A0603040505020204"/>
    <w:charset w:val="EE"/>
    <w:family w:val="roman"/>
    <w:pitch w:val="variable"/>
    <w:sig w:usb0="A00002EF" w:usb1="5000204B" w:usb2="00000000" w:usb3="00000000" w:csb0="00000097" w:csb1="00000000"/>
  </w:font>
  <w:font w:name="Microsoft Sans Serif">
    <w:panose1 w:val="020B0604020202020204"/>
    <w:charset w:val="EE"/>
    <w:family w:val="swiss"/>
    <w:pitch w:val="variable"/>
    <w:sig w:usb0="E5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Barlow SCK SemiBold">
    <w:panose1 w:val="00000706000000000000"/>
    <w:charset w:val="00"/>
    <w:family w:val="modern"/>
    <w:notTrueType/>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Barlow SCK">
    <w:panose1 w:val="00000506000000000000"/>
    <w:charset w:val="00"/>
    <w:family w:val="modern"/>
    <w:notTrueType/>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439C" w14:textId="097DFC6D" w:rsidR="00C34EF5" w:rsidRPr="00DE7B2A" w:rsidRDefault="00D31C3D" w:rsidP="00DE7B2A">
    <w:pPr>
      <w:pStyle w:val="Stopka"/>
      <w:rPr>
        <w:color w:val="auto"/>
        <w:sz w:val="18"/>
        <w:szCs w:val="18"/>
      </w:rPr>
    </w:pPr>
    <w:r>
      <w:rPr>
        <w:noProof/>
      </w:rPr>
      <mc:AlternateContent>
        <mc:Choice Requires="wps">
          <w:drawing>
            <wp:anchor distT="0" distB="0" distL="114300" distR="114300" simplePos="0" relativeHeight="251661312" behindDoc="0" locked="1" layoutInCell="1" allowOverlap="1" wp14:anchorId="414989AF" wp14:editId="02312A77">
              <wp:simplePos x="0" y="0"/>
              <wp:positionH relativeFrom="page">
                <wp:posOffset>6480810</wp:posOffset>
              </wp:positionH>
              <wp:positionV relativeFrom="page">
                <wp:posOffset>10153015</wp:posOffset>
              </wp:positionV>
              <wp:extent cx="540000" cy="0"/>
              <wp:effectExtent l="0" t="19050" r="31750" b="19050"/>
              <wp:wrapNone/>
              <wp:docPr id="1" name="Łącznik prosty 1"/>
              <wp:cNvGraphicFramePr/>
              <a:graphic xmlns:a="http://schemas.openxmlformats.org/drawingml/2006/main">
                <a:graphicData uri="http://schemas.microsoft.com/office/word/2010/wordprocessingShape">
                  <wps:wsp>
                    <wps:cNvCnPr/>
                    <wps:spPr>
                      <a:xfrm>
                        <a:off x="0" y="0"/>
                        <a:ext cx="54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7A2795" id="Łącznik prosty 1" o:spid="_x0000_s1026" style="position:absolute;z-index:2516613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10.3pt,799.45pt" to="552.8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" strokecolor="#fbbb00" strokeweight="2.25pt">
              <v:stroke joinstyle="miter"/>
              <w10:wrap anchorx="page" anchory="page"/>
              <w10:anchorlock/>
            </v:line>
          </w:pict>
        </mc:Fallback>
      </mc:AlternateContent>
    </w:r>
    <w:r w:rsidR="000A14F9">
      <w:rPr>
        <w:noProof/>
      </w:rPr>
      <mc:AlternateContent>
        <mc:Choice Requires="wps">
          <w:drawing>
            <wp:anchor distT="45720" distB="45720" distL="114300" distR="114300" simplePos="0" relativeHeight="251659264" behindDoc="0" locked="1" layoutInCell="1" allowOverlap="1" wp14:anchorId="1AC47470" wp14:editId="7DB3A016">
              <wp:simplePos x="0" y="0"/>
              <wp:positionH relativeFrom="page">
                <wp:posOffset>6480810</wp:posOffset>
              </wp:positionH>
              <wp:positionV relativeFrom="page">
                <wp:posOffset>10189210</wp:posOffset>
              </wp:positionV>
              <wp:extent cx="622800" cy="316800"/>
              <wp:effectExtent l="0" t="0" r="6350" b="7620"/>
              <wp:wrapSquare wrapText="bothSides"/>
              <wp:docPr id="1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 cy="316800"/>
                      </a:xfrm>
                      <a:prstGeom prst="rect">
                        <a:avLst/>
                      </a:prstGeom>
                      <a:solidFill>
                        <a:srgbClr val="FFFFFF"/>
                      </a:solidFill>
                      <a:ln w="9525">
                        <a:noFill/>
                        <a:miter lim="800000"/>
                        <a:headEnd/>
                        <a:tailEnd/>
                      </a:ln>
                    </wps:spPr>
                    <wps:txbx>
                      <w:txbxContent>
                        <w:sdt>
                          <w:sdtPr>
                            <w:rPr>
                              <w:rFonts w:asciiTheme="majorHAnsi" w:eastAsiaTheme="majorEastAsia" w:hAnsiTheme="majorHAnsi" w:cstheme="majorBidi"/>
                              <w:sz w:val="28"/>
                              <w:szCs w:val="28"/>
                            </w:rPr>
                            <w:id w:val="-1322729129"/>
                            <w:docPartObj>
                              <w:docPartGallery w:val="Page Numbers (Bottom of Page)"/>
                              <w:docPartUnique/>
                            </w:docPartObj>
                          </w:sdtPr>
                          <w:sdtEndPr>
                            <w:rPr>
                              <w:rFonts w:ascii="Barlow SCK" w:hAnsi="Barlow SCK"/>
                              <w:color w:val="000000" w:themeColor="text1"/>
                              <w:sz w:val="18"/>
                              <w:szCs w:val="18"/>
                            </w:rPr>
                          </w:sdtEndPr>
                          <w:sdtContent>
                            <w:sdt>
                              <w:sdtPr>
                                <w:rPr>
                                  <w:rFonts w:ascii="Barlow SCK" w:hAnsi="Barlow SCK"/>
                                  <w:sz w:val="16"/>
                                  <w:szCs w:val="16"/>
                                </w:rPr>
                                <w:id w:val="-1833830438"/>
                                <w:docPartObj>
                                  <w:docPartGallery w:val="Page Numbers (Top of Page)"/>
                                  <w:docPartUnique/>
                                </w:docPartObj>
                              </w:sdtPr>
                              <w:sdtEndPr/>
                              <w:sdtContent>
                                <w:p w14:paraId="677A6400" w14:textId="18DFCF0F" w:rsidR="000A14F9" w:rsidRPr="00DC0ECB" w:rsidRDefault="000A14F9" w:rsidP="000A14F9">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sidR="00471871">
                                    <w:rPr>
                                      <w:rFonts w:ascii="Barlow SCK" w:hAnsi="Barlow SCK"/>
                                      <w:b/>
                                      <w:bCs/>
                                      <w:noProof/>
                                      <w:sz w:val="16"/>
                                      <w:szCs w:val="16"/>
                                    </w:rPr>
                                    <w:t>2</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sidR="00471871">
                                    <w:rPr>
                                      <w:rFonts w:ascii="Barlow SCK" w:hAnsi="Barlow SCK"/>
                                      <w:b/>
                                      <w:bCs/>
                                      <w:noProof/>
                                      <w:sz w:val="16"/>
                                      <w:szCs w:val="16"/>
                                    </w:rPr>
                                    <w:t>3</w:t>
                                  </w:r>
                                  <w:r w:rsidRPr="00DC7E87">
                                    <w:rPr>
                                      <w:rFonts w:ascii="Barlow SCK" w:hAnsi="Barlow SCK"/>
                                      <w:b/>
                                      <w:bCs/>
                                      <w:sz w:val="16"/>
                                      <w:szCs w:val="16"/>
                                    </w:rPr>
                                    <w:fldChar w:fldCharType="end"/>
                                  </w:r>
                                </w:p>
                              </w:sdtContent>
                            </w:sdt>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C47470" id="_x0000_t202" coordsize="21600,21600" o:spt="202" path="m,l,21600r21600,l21600,xe">
              <v:stroke joinstyle="miter"/>
              <v:path gradientshapeok="t" o:connecttype="rect"/>
            </v:shapetype>
            <v:shape id="Pole tekstowe 2" o:spid="_x0000_s1026" type="#_x0000_t202" style="position:absolute;margin-left:510.3pt;margin-top:802.3pt;width:49.05pt;height:24.9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" stroked="f">
              <v:textbox>
                <w:txbxContent>
                  <w:sdt>
                    <w:sdtPr>
                      <w:rPr>
                        <w:rFonts w:asciiTheme="majorHAnsi" w:eastAsiaTheme="majorEastAsia" w:hAnsiTheme="majorHAnsi" w:cstheme="majorBidi"/>
                        <w:sz w:val="28"/>
                        <w:szCs w:val="28"/>
                      </w:rPr>
                      <w:id w:val="-1322729129"/>
                      <w:docPartObj>
                        <w:docPartGallery w:val="Page Numbers (Bottom of Page)"/>
                        <w:docPartUnique/>
                      </w:docPartObj>
                    </w:sdtPr>
                    <w:sdtEndPr>
                      <w:rPr>
                        <w:rFonts w:ascii="Barlow SCK" w:hAnsi="Barlow SCK"/>
                        <w:color w:val="000000" w:themeColor="text1"/>
                        <w:sz w:val="18"/>
                        <w:szCs w:val="18"/>
                      </w:rPr>
                    </w:sdtEndPr>
                    <w:sdtContent>
                      <w:sdt>
                        <w:sdtPr>
                          <w:rPr>
                            <w:rFonts w:ascii="Barlow SCK" w:hAnsi="Barlow SCK"/>
                            <w:sz w:val="16"/>
                            <w:szCs w:val="16"/>
                          </w:rPr>
                          <w:id w:val="-1833830438"/>
                          <w:docPartObj>
                            <w:docPartGallery w:val="Page Numbers (Top of Page)"/>
                            <w:docPartUnique/>
                          </w:docPartObj>
                        </w:sdtPr>
                        <w:sdtEndPr/>
                        <w:sdtContent>
                          <w:p w14:paraId="677A6400" w14:textId="18DFCF0F" w:rsidR="000A14F9" w:rsidRPr="00DC0ECB" w:rsidRDefault="000A14F9" w:rsidP="000A14F9">
                            <w:pPr>
                              <w:pStyle w:val="Nagwek"/>
                              <w:jc w:val="right"/>
                              <w:rPr>
                                <w:rFonts w:ascii="Barlow SCK" w:hAnsi="Barlow SCK"/>
                                <w:sz w:val="16"/>
                                <w:szCs w:val="16"/>
                              </w:rPr>
                            </w:pPr>
                            <w:r w:rsidRPr="00DC7E87">
                              <w:rPr>
                                <w:rFonts w:ascii="Barlow SCK" w:hAnsi="Barlow SCK"/>
                                <w:sz w:val="16"/>
                                <w:szCs w:val="16"/>
                              </w:rPr>
                              <w:t xml:space="preserve"> </w:t>
                            </w:r>
                            <w:r w:rsidRPr="00DC7E87">
                              <w:rPr>
                                <w:rFonts w:ascii="Barlow SCK" w:hAnsi="Barlow SCK"/>
                                <w:b/>
                                <w:bCs/>
                                <w:sz w:val="16"/>
                                <w:szCs w:val="16"/>
                              </w:rPr>
                              <w:fldChar w:fldCharType="begin"/>
                            </w:r>
                            <w:r w:rsidRPr="00DC7E87">
                              <w:rPr>
                                <w:rFonts w:ascii="Barlow SCK" w:hAnsi="Barlow SCK"/>
                                <w:b/>
                                <w:bCs/>
                                <w:sz w:val="16"/>
                                <w:szCs w:val="16"/>
                              </w:rPr>
                              <w:instrText>PAGE</w:instrText>
                            </w:r>
                            <w:r w:rsidRPr="00DC7E87">
                              <w:rPr>
                                <w:rFonts w:ascii="Barlow SCK" w:hAnsi="Barlow SCK"/>
                                <w:b/>
                                <w:bCs/>
                                <w:sz w:val="16"/>
                                <w:szCs w:val="16"/>
                              </w:rPr>
                              <w:fldChar w:fldCharType="separate"/>
                            </w:r>
                            <w:r w:rsidR="00471871">
                              <w:rPr>
                                <w:rFonts w:ascii="Barlow SCK" w:hAnsi="Barlow SCK"/>
                                <w:b/>
                                <w:bCs/>
                                <w:noProof/>
                                <w:sz w:val="16"/>
                                <w:szCs w:val="16"/>
                              </w:rPr>
                              <w:t>2</w:t>
                            </w:r>
                            <w:r w:rsidRPr="00DC7E87">
                              <w:rPr>
                                <w:rFonts w:ascii="Barlow SCK" w:hAnsi="Barlow SCK"/>
                                <w:b/>
                                <w:bCs/>
                                <w:sz w:val="16"/>
                                <w:szCs w:val="16"/>
                              </w:rPr>
                              <w:fldChar w:fldCharType="end"/>
                            </w:r>
                            <w:r w:rsidRPr="00DC7E87">
                              <w:rPr>
                                <w:rFonts w:ascii="Barlow SCK" w:hAnsi="Barlow SCK"/>
                                <w:sz w:val="16"/>
                                <w:szCs w:val="16"/>
                              </w:rPr>
                              <w:t xml:space="preserve"> / </w:t>
                            </w:r>
                            <w:r w:rsidRPr="00DC7E87">
                              <w:rPr>
                                <w:rFonts w:ascii="Barlow SCK" w:hAnsi="Barlow SCK"/>
                                <w:b/>
                                <w:bCs/>
                                <w:sz w:val="16"/>
                                <w:szCs w:val="16"/>
                              </w:rPr>
                              <w:fldChar w:fldCharType="begin"/>
                            </w:r>
                            <w:r w:rsidRPr="00DC7E87">
                              <w:rPr>
                                <w:rFonts w:ascii="Barlow SCK" w:hAnsi="Barlow SCK"/>
                                <w:b/>
                                <w:bCs/>
                                <w:sz w:val="16"/>
                                <w:szCs w:val="16"/>
                              </w:rPr>
                              <w:instrText>NUMPAGES</w:instrText>
                            </w:r>
                            <w:r w:rsidRPr="00DC7E87">
                              <w:rPr>
                                <w:rFonts w:ascii="Barlow SCK" w:hAnsi="Barlow SCK"/>
                                <w:b/>
                                <w:bCs/>
                                <w:sz w:val="16"/>
                                <w:szCs w:val="16"/>
                              </w:rPr>
                              <w:fldChar w:fldCharType="separate"/>
                            </w:r>
                            <w:r w:rsidR="00471871">
                              <w:rPr>
                                <w:rFonts w:ascii="Barlow SCK" w:hAnsi="Barlow SCK"/>
                                <w:b/>
                                <w:bCs/>
                                <w:noProof/>
                                <w:sz w:val="16"/>
                                <w:szCs w:val="16"/>
                              </w:rPr>
                              <w:t>3</w:t>
                            </w:r>
                            <w:r w:rsidRPr="00DC7E87">
                              <w:rPr>
                                <w:rFonts w:ascii="Barlow SCK" w:hAnsi="Barlow SCK"/>
                                <w:b/>
                                <w:bCs/>
                                <w:sz w:val="16"/>
                                <w:szCs w:val="16"/>
                              </w:rPr>
                              <w:fldChar w:fldCharType="end"/>
                            </w:r>
                          </w:p>
                        </w:sdtContent>
                      </w:sdt>
                    </w:sdtContent>
                  </w:sdt>
                </w:txbxContent>
              </v:textbox>
              <w10:wrap type="square"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C51B" w14:textId="77777777" w:rsidR="00282FDC" w:rsidRPr="00282FDC" w:rsidRDefault="00282FDC" w:rsidP="00282FDC">
    <w:pPr>
      <w:pStyle w:val="Stopka"/>
      <w:jc w:val="right"/>
      <w:rPr>
        <w:color w:val="auto"/>
        <w:sz w:val="18"/>
        <w:szCs w:val="18"/>
      </w:rPr>
    </w:pPr>
    <w:r w:rsidRPr="00282FDC">
      <w:rPr>
        <w:color w:val="auto"/>
        <w:sz w:val="18"/>
        <w:szCs w:val="18"/>
      </w:rPr>
      <w:t xml:space="preserve">Strona </w:t>
    </w:r>
    <w:r w:rsidRPr="00282FDC">
      <w:rPr>
        <w:color w:val="auto"/>
        <w:sz w:val="18"/>
        <w:szCs w:val="18"/>
      </w:rPr>
      <w:fldChar w:fldCharType="begin"/>
    </w:r>
    <w:r w:rsidRPr="00282FDC">
      <w:rPr>
        <w:color w:val="auto"/>
        <w:sz w:val="18"/>
        <w:szCs w:val="18"/>
      </w:rPr>
      <w:instrText>PAGE  \* Arabic  \* MERGEFORMAT</w:instrText>
    </w:r>
    <w:r w:rsidRPr="00282FDC">
      <w:rPr>
        <w:color w:val="auto"/>
        <w:sz w:val="18"/>
        <w:szCs w:val="18"/>
      </w:rPr>
      <w:fldChar w:fldCharType="separate"/>
    </w:r>
    <w:r w:rsidR="00DE7B2A">
      <w:rPr>
        <w:noProof/>
        <w:color w:val="auto"/>
        <w:sz w:val="18"/>
        <w:szCs w:val="18"/>
      </w:rPr>
      <w:t>1</w:t>
    </w:r>
    <w:r w:rsidRPr="00282FDC">
      <w:rPr>
        <w:color w:val="auto"/>
        <w:sz w:val="18"/>
        <w:szCs w:val="18"/>
      </w:rPr>
      <w:fldChar w:fldCharType="end"/>
    </w:r>
    <w:r w:rsidRPr="00282FDC">
      <w:rPr>
        <w:color w:val="auto"/>
        <w:sz w:val="18"/>
        <w:szCs w:val="18"/>
      </w:rPr>
      <w:t xml:space="preserve"> </w:t>
    </w:r>
  </w:p>
  <w:p w14:paraId="40FB60C5" w14:textId="77777777" w:rsidR="00282FDC" w:rsidRDefault="00282F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A4D29" w14:textId="77777777" w:rsidR="001F2152" w:rsidRDefault="001F2152" w:rsidP="001E7BC5">
      <w:r>
        <w:separator/>
      </w:r>
    </w:p>
  </w:footnote>
  <w:footnote w:type="continuationSeparator" w:id="0">
    <w:p w14:paraId="21FF0173" w14:textId="77777777" w:rsidR="001F2152" w:rsidRDefault="001F2152" w:rsidP="001E7BC5">
      <w:r>
        <w:continuationSeparator/>
      </w:r>
    </w:p>
  </w:footnote>
  <w:footnote w:id="1">
    <w:p w14:paraId="2DFE2775" w14:textId="0F35B1D2" w:rsidR="00BE44C5" w:rsidRPr="00A91DCB" w:rsidRDefault="00BE44C5" w:rsidP="00BE44C5">
      <w:pPr>
        <w:pStyle w:val="Tekstprzypisudolnego"/>
        <w:jc w:val="both"/>
        <w:rPr>
          <w:rFonts w:ascii="PT Serif" w:hAnsi="PT Serif"/>
          <w:sz w:val="14"/>
          <w:szCs w:val="18"/>
        </w:rPr>
      </w:pPr>
      <w:r w:rsidRPr="00A91DCB">
        <w:rPr>
          <w:rStyle w:val="Odwoanieprzypisudolnego"/>
          <w:rFonts w:ascii="PT Serif" w:hAnsi="PT Serif"/>
          <w:sz w:val="14"/>
          <w:szCs w:val="18"/>
        </w:rPr>
        <w:footnoteRef/>
      </w:r>
      <w:r w:rsidRPr="00A91DCB">
        <w:rPr>
          <w:rFonts w:ascii="PT Serif" w:hAnsi="PT Serif"/>
          <w:sz w:val="14"/>
          <w:szCs w:val="18"/>
        </w:rPr>
        <w:t xml:space="preserve"> Do zastosowania w sytuacji, gdy Wykonawca będący autorem utworu korzysta z autorskich praw majątkowych oraz gdy ich ujęcie znajduje potwierdzenie w ramach kalkulacji ceny (I. Warunki umowy dotyczące autorskich praw majątkowych i publikacji, pozycja: I.1, I.2).</w:t>
      </w:r>
    </w:p>
  </w:footnote>
  <w:footnote w:id="2">
    <w:p w14:paraId="0A3C8B40" w14:textId="2ECB4D97" w:rsidR="00BE44C5" w:rsidRDefault="00BE44C5" w:rsidP="00BE44C5">
      <w:pPr>
        <w:pStyle w:val="Tekstprzypisudolnego"/>
        <w:jc w:val="both"/>
      </w:pPr>
      <w:r w:rsidRPr="00A91DCB">
        <w:rPr>
          <w:rStyle w:val="Odwoanieprzypisudolnego"/>
          <w:rFonts w:ascii="PT Serif" w:hAnsi="PT Serif"/>
          <w:sz w:val="14"/>
          <w:szCs w:val="18"/>
        </w:rPr>
        <w:footnoteRef/>
      </w:r>
      <w:r w:rsidRPr="00A91DCB">
        <w:rPr>
          <w:rFonts w:ascii="PT Serif" w:hAnsi="PT Serif"/>
          <w:sz w:val="14"/>
          <w:szCs w:val="18"/>
        </w:rPr>
        <w:t xml:space="preserve"> Do zastosowania w sytuacji, gdy Wykonawca będący autorem utworu korzysta z autorskich praw majątkowych oraz gdy ich ujęcie znajduje potwierdzenie w ramach kalkulacji ceny (I. Warunki umowy dotyczące autorskich praw majątkowych i publikacji, pozycja: I.1, I.2).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82E"/>
    <w:multiLevelType w:val="hybridMultilevel"/>
    <w:tmpl w:val="C62C2C5A"/>
    <w:lvl w:ilvl="0" w:tplc="AB044A54">
      <w:start w:val="1"/>
      <w:numFmt w:val="decimal"/>
      <w:lvlText w:val="%1."/>
      <w:lvlJc w:val="left"/>
      <w:pPr>
        <w:ind w:left="720" w:hanging="360"/>
      </w:pPr>
      <w:rPr>
        <w:rFonts w:ascii="Times New Roman" w:hAnsi="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00FBC"/>
    <w:multiLevelType w:val="hybridMultilevel"/>
    <w:tmpl w:val="C380A7B4"/>
    <w:lvl w:ilvl="0" w:tplc="591E4CD6">
      <w:start w:val="1"/>
      <w:numFmt w:val="decimal"/>
      <w:lvlText w:val="%1."/>
      <w:lvlJc w:val="left"/>
      <w:pPr>
        <w:ind w:left="720" w:hanging="360"/>
      </w:pPr>
      <w:rPr>
        <w:rFonts w:ascii="Times New Roman" w:hAnsi="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B216D2"/>
    <w:multiLevelType w:val="hybridMultilevel"/>
    <w:tmpl w:val="5204B5F6"/>
    <w:lvl w:ilvl="0" w:tplc="C6068288">
      <w:start w:val="1"/>
      <w:numFmt w:val="decimal"/>
      <w:lvlText w:val="%1."/>
      <w:lvlJc w:val="left"/>
      <w:pPr>
        <w:ind w:left="720" w:hanging="360"/>
      </w:pPr>
      <w:rPr>
        <w:rFonts w:ascii="Times New Roman" w:hAnsi="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7556FF"/>
    <w:multiLevelType w:val="hybridMultilevel"/>
    <w:tmpl w:val="5C8CF7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A342AE"/>
    <w:multiLevelType w:val="hybridMultilevel"/>
    <w:tmpl w:val="BAA4BC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F82F84"/>
    <w:multiLevelType w:val="hybridMultilevel"/>
    <w:tmpl w:val="1786F404"/>
    <w:lvl w:ilvl="0" w:tplc="041CF922">
      <w:start w:val="6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930A2"/>
    <w:multiLevelType w:val="hybridMultilevel"/>
    <w:tmpl w:val="8572DAB4"/>
    <w:lvl w:ilvl="0" w:tplc="0415000F">
      <w:start w:val="1"/>
      <w:numFmt w:val="decimal"/>
      <w:lvlText w:val="%1."/>
      <w:lvlJc w:val="left"/>
      <w:pPr>
        <w:ind w:left="720" w:hanging="360"/>
      </w:pPr>
    </w:lvl>
    <w:lvl w:ilvl="1" w:tplc="DFF4574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1E28CA"/>
    <w:multiLevelType w:val="hybridMultilevel"/>
    <w:tmpl w:val="F418CF96"/>
    <w:lvl w:ilvl="0" w:tplc="3AB218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5D6AC4"/>
    <w:multiLevelType w:val="hybridMultilevel"/>
    <w:tmpl w:val="E098D4F0"/>
    <w:lvl w:ilvl="0" w:tplc="4B2C27B2">
      <w:start w:val="1"/>
      <w:numFmt w:val="decimal"/>
      <w:lvlText w:val="%1."/>
      <w:lvlJc w:val="left"/>
      <w:pPr>
        <w:tabs>
          <w:tab w:val="num" w:pos="357"/>
        </w:tabs>
        <w:ind w:left="357" w:hanging="357"/>
      </w:pPr>
      <w:rPr>
        <w:rFonts w:hint="default"/>
        <w:b w:val="0"/>
        <w:i w:val="0"/>
        <w:strike w:val="0"/>
        <w:d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4F5146D"/>
    <w:multiLevelType w:val="hybridMultilevel"/>
    <w:tmpl w:val="81E6EC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B213F3"/>
    <w:multiLevelType w:val="hybridMultilevel"/>
    <w:tmpl w:val="C41C1ECC"/>
    <w:lvl w:ilvl="0" w:tplc="203E44C2">
      <w:start w:val="1"/>
      <w:numFmt w:val="decimal"/>
      <w:lvlText w:val="%1."/>
      <w:lvlJc w:val="left"/>
      <w:pPr>
        <w:ind w:left="720" w:hanging="360"/>
      </w:pPr>
      <w:rPr>
        <w:rFonts w:hint="default"/>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0B2A39"/>
    <w:multiLevelType w:val="hybridMultilevel"/>
    <w:tmpl w:val="5AB2D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832875"/>
    <w:multiLevelType w:val="hybridMultilevel"/>
    <w:tmpl w:val="6F8012AC"/>
    <w:lvl w:ilvl="0" w:tplc="04150017">
      <w:start w:val="1"/>
      <w:numFmt w:val="lowerLetter"/>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3" w15:restartNumberingAfterBreak="0">
    <w:nsid w:val="33063C1C"/>
    <w:multiLevelType w:val="hybridMultilevel"/>
    <w:tmpl w:val="9E2C93A4"/>
    <w:lvl w:ilvl="0" w:tplc="3AB218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4441F53"/>
    <w:multiLevelType w:val="hybridMultilevel"/>
    <w:tmpl w:val="68F60512"/>
    <w:lvl w:ilvl="0" w:tplc="D30C1246">
      <w:start w:val="1"/>
      <w:numFmt w:val="decimal"/>
      <w:lvlText w:val="%1."/>
      <w:lvlJc w:val="left"/>
      <w:pPr>
        <w:ind w:left="720" w:hanging="360"/>
      </w:pPr>
      <w:rPr>
        <w:rFonts w:ascii="PT Serif" w:hAnsi="PT Serif" w:hint="default"/>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62A6D11"/>
    <w:multiLevelType w:val="hybridMultilevel"/>
    <w:tmpl w:val="614E46AA"/>
    <w:lvl w:ilvl="0" w:tplc="04150017">
      <w:start w:val="1"/>
      <w:numFmt w:val="lowerLetter"/>
      <w:lvlText w:val="%1)"/>
      <w:lvlJc w:val="left"/>
      <w:pPr>
        <w:ind w:left="720" w:hanging="360"/>
      </w:pPr>
      <w:rPr>
        <w:rFonts w:hint="default"/>
        <w:b w:val="0"/>
        <w:i w:val="0"/>
        <w:strike w:val="0"/>
        <w:dstrike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BC4A55"/>
    <w:multiLevelType w:val="hybridMultilevel"/>
    <w:tmpl w:val="B4E65960"/>
    <w:lvl w:ilvl="0" w:tplc="0415000F">
      <w:start w:val="1"/>
      <w:numFmt w:val="decimal"/>
      <w:lvlText w:val="%1."/>
      <w:lvlJc w:val="left"/>
      <w:pPr>
        <w:ind w:left="363" w:hanging="360"/>
      </w:p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7" w15:restartNumberingAfterBreak="0">
    <w:nsid w:val="4D9807C8"/>
    <w:multiLevelType w:val="hybridMultilevel"/>
    <w:tmpl w:val="80D04B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3B1CEE"/>
    <w:multiLevelType w:val="hybridMultilevel"/>
    <w:tmpl w:val="2D54648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56BA6C15"/>
    <w:multiLevelType w:val="hybridMultilevel"/>
    <w:tmpl w:val="C62C2C5A"/>
    <w:lvl w:ilvl="0" w:tplc="AB044A54">
      <w:start w:val="1"/>
      <w:numFmt w:val="decimal"/>
      <w:lvlText w:val="%1."/>
      <w:lvlJc w:val="left"/>
      <w:pPr>
        <w:ind w:left="360" w:hanging="360"/>
      </w:pPr>
      <w:rPr>
        <w:rFonts w:ascii="Times New Roman" w:hAnsi="Times New Roman" w:hint="default"/>
        <w:b w:val="0"/>
        <w:i w:val="0"/>
        <w:color w:val="auto"/>
        <w:sz w:val="24"/>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B87690"/>
    <w:multiLevelType w:val="hybridMultilevel"/>
    <w:tmpl w:val="3F1EF1C6"/>
    <w:lvl w:ilvl="0" w:tplc="BDA020C6">
      <w:start w:val="1"/>
      <w:numFmt w:val="decimal"/>
      <w:lvlText w:val="%1."/>
      <w:lvlJc w:val="left"/>
      <w:pPr>
        <w:ind w:left="720" w:hanging="360"/>
      </w:pPr>
      <w:rPr>
        <w:rFonts w:hint="default"/>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257775"/>
    <w:multiLevelType w:val="hybridMultilevel"/>
    <w:tmpl w:val="1C1A5388"/>
    <w:lvl w:ilvl="0" w:tplc="8D6285FE">
      <w:start w:val="2"/>
      <w:numFmt w:val="decimal"/>
      <w:lvlText w:val="%1."/>
      <w:lvlJc w:val="left"/>
      <w:pPr>
        <w:ind w:left="720" w:hanging="360"/>
      </w:pPr>
      <w:rPr>
        <w:rFonts w:ascii="Times New Roman" w:hAnsi="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C4727BC"/>
    <w:multiLevelType w:val="hybridMultilevel"/>
    <w:tmpl w:val="19009B84"/>
    <w:lvl w:ilvl="0" w:tplc="157C8E22">
      <w:start w:val="1"/>
      <w:numFmt w:val="lowerLetter"/>
      <w:lvlText w:val="%1) "/>
      <w:lvlJc w:val="left"/>
      <w:pPr>
        <w:ind w:left="720" w:hanging="360"/>
      </w:pPr>
      <w:rPr>
        <w:rFonts w:hint="default"/>
        <w:b w:val="0"/>
        <w:i w:val="0"/>
        <w:strike w:val="0"/>
        <w:d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CD74BB9"/>
    <w:multiLevelType w:val="hybridMultilevel"/>
    <w:tmpl w:val="A30817F6"/>
    <w:lvl w:ilvl="0" w:tplc="BCACC8D0">
      <w:start w:val="1"/>
      <w:numFmt w:val="decimal"/>
      <w:lvlText w:val="%1."/>
      <w:lvlJc w:val="left"/>
      <w:pPr>
        <w:ind w:left="768" w:hanging="360"/>
      </w:pPr>
      <w:rPr>
        <w:rFonts w:hint="default"/>
        <w:b w:val="0"/>
        <w:i w:val="0"/>
        <w:color w:val="auto"/>
        <w:sz w:val="18"/>
        <w:szCs w:val="18"/>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24" w15:restartNumberingAfterBreak="0">
    <w:nsid w:val="6EF27733"/>
    <w:multiLevelType w:val="hybridMultilevel"/>
    <w:tmpl w:val="2CE830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E32FB8"/>
    <w:multiLevelType w:val="hybridMultilevel"/>
    <w:tmpl w:val="E632C1AC"/>
    <w:lvl w:ilvl="0" w:tplc="791801C8">
      <w:start w:val="1"/>
      <w:numFmt w:val="decimal"/>
      <w:lvlText w:val="%1."/>
      <w:lvlJc w:val="left"/>
      <w:pPr>
        <w:ind w:left="720" w:hanging="360"/>
      </w:pPr>
      <w:rPr>
        <w:rFonts w:hint="default"/>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0919E9"/>
    <w:multiLevelType w:val="hybridMultilevel"/>
    <w:tmpl w:val="BF56B968"/>
    <w:lvl w:ilvl="0" w:tplc="437EA742">
      <w:start w:val="1"/>
      <w:numFmt w:val="decimal"/>
      <w:lvlText w:val="%1."/>
      <w:lvlJc w:val="left"/>
      <w:pPr>
        <w:ind w:left="720" w:hanging="360"/>
      </w:pPr>
      <w:rPr>
        <w:rFonts w:hint="default"/>
        <w:b w:val="0"/>
        <w:i w:val="0"/>
        <w:color w:val="auto"/>
        <w:sz w:val="18"/>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891EC7"/>
    <w:multiLevelType w:val="hybridMultilevel"/>
    <w:tmpl w:val="9FE81684"/>
    <w:lvl w:ilvl="0" w:tplc="1A1AD4FC">
      <w:start w:val="1"/>
      <w:numFmt w:val="decimal"/>
      <w:lvlText w:val="%1."/>
      <w:lvlJc w:val="left"/>
      <w:pPr>
        <w:ind w:left="720" w:hanging="360"/>
      </w:pPr>
      <w:rPr>
        <w:rFonts w:hint="default"/>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E57CFE"/>
    <w:multiLevelType w:val="hybridMultilevel"/>
    <w:tmpl w:val="DE82E3F6"/>
    <w:lvl w:ilvl="0" w:tplc="A1F273A4">
      <w:start w:val="1"/>
      <w:numFmt w:val="decimal"/>
      <w:lvlText w:val="%1."/>
      <w:lvlJc w:val="left"/>
      <w:pPr>
        <w:ind w:left="720" w:hanging="360"/>
      </w:pPr>
      <w:rPr>
        <w:rFonts w:ascii="Times New Roman" w:hAnsi="Times New Roman" w:hint="default"/>
        <w:b w:val="0"/>
        <w:i w:val="0"/>
        <w:color w:val="auto"/>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427BEA"/>
    <w:multiLevelType w:val="hybridMultilevel"/>
    <w:tmpl w:val="FEDA7F52"/>
    <w:lvl w:ilvl="0" w:tplc="D1788096">
      <w:start w:val="1"/>
      <w:numFmt w:val="decimal"/>
      <w:lvlText w:val="%1."/>
      <w:lvlJc w:val="left"/>
      <w:pPr>
        <w:ind w:left="720" w:hanging="360"/>
      </w:pPr>
      <w:rPr>
        <w:rFonts w:hint="default"/>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4"/>
  </w:num>
  <w:num w:numId="2">
    <w:abstractNumId w:val="9"/>
  </w:num>
  <w:num w:numId="3">
    <w:abstractNumId w:val="23"/>
  </w:num>
  <w:num w:numId="4">
    <w:abstractNumId w:val="14"/>
  </w:num>
  <w:num w:numId="5">
    <w:abstractNumId w:val="15"/>
  </w:num>
  <w:num w:numId="6">
    <w:abstractNumId w:val="27"/>
  </w:num>
  <w:num w:numId="7">
    <w:abstractNumId w:val="29"/>
  </w:num>
  <w:num w:numId="8">
    <w:abstractNumId w:val="1"/>
  </w:num>
  <w:num w:numId="9">
    <w:abstractNumId w:val="22"/>
  </w:num>
  <w:num w:numId="10">
    <w:abstractNumId w:val="21"/>
  </w:num>
  <w:num w:numId="11">
    <w:abstractNumId w:val="7"/>
  </w:num>
  <w:num w:numId="12">
    <w:abstractNumId w:val="13"/>
  </w:num>
  <w:num w:numId="13">
    <w:abstractNumId w:val="28"/>
  </w:num>
  <w:num w:numId="14">
    <w:abstractNumId w:val="0"/>
  </w:num>
  <w:num w:numId="15">
    <w:abstractNumId w:val="2"/>
  </w:num>
  <w:num w:numId="16">
    <w:abstractNumId w:val="10"/>
  </w:num>
  <w:num w:numId="17">
    <w:abstractNumId w:val="11"/>
  </w:num>
  <w:num w:numId="18">
    <w:abstractNumId w:val="19"/>
  </w:num>
  <w:num w:numId="19">
    <w:abstractNumId w:val="17"/>
  </w:num>
  <w:num w:numId="20">
    <w:abstractNumId w:val="25"/>
  </w:num>
  <w:num w:numId="21">
    <w:abstractNumId w:val="5"/>
  </w:num>
  <w:num w:numId="22">
    <w:abstractNumId w:val="16"/>
  </w:num>
  <w:num w:numId="23">
    <w:abstractNumId w:val="12"/>
  </w:num>
  <w:num w:numId="24">
    <w:abstractNumId w:val="20"/>
  </w:num>
  <w:num w:numId="25">
    <w:abstractNumId w:val="26"/>
  </w:num>
  <w:num w:numId="26">
    <w:abstractNumId w:val="6"/>
  </w:num>
  <w:num w:numId="27">
    <w:abstractNumId w:val="3"/>
  </w:num>
  <w:num w:numId="28">
    <w:abstractNumId w:val="4"/>
  </w:num>
  <w:num w:numId="29">
    <w:abstractNumId w:val="8"/>
  </w:num>
  <w:num w:numId="30">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1B"/>
    <w:rsid w:val="00002819"/>
    <w:rsid w:val="00013177"/>
    <w:rsid w:val="00020BEF"/>
    <w:rsid w:val="0003332C"/>
    <w:rsid w:val="00033519"/>
    <w:rsid w:val="00036DBC"/>
    <w:rsid w:val="00075BE7"/>
    <w:rsid w:val="000A14F9"/>
    <w:rsid w:val="000A29E3"/>
    <w:rsid w:val="000C709A"/>
    <w:rsid w:val="000C77A2"/>
    <w:rsid w:val="000D66C8"/>
    <w:rsid w:val="000E4940"/>
    <w:rsid w:val="000E5213"/>
    <w:rsid w:val="000E65F8"/>
    <w:rsid w:val="000F15F8"/>
    <w:rsid w:val="000F5408"/>
    <w:rsid w:val="00101285"/>
    <w:rsid w:val="00115908"/>
    <w:rsid w:val="00122FA4"/>
    <w:rsid w:val="00166076"/>
    <w:rsid w:val="00173E52"/>
    <w:rsid w:val="00182D81"/>
    <w:rsid w:val="001922F7"/>
    <w:rsid w:val="00192BE0"/>
    <w:rsid w:val="001977F0"/>
    <w:rsid w:val="001D0540"/>
    <w:rsid w:val="001E690F"/>
    <w:rsid w:val="001E7BC5"/>
    <w:rsid w:val="001F2152"/>
    <w:rsid w:val="001F501B"/>
    <w:rsid w:val="001F7DA5"/>
    <w:rsid w:val="0020331C"/>
    <w:rsid w:val="00212302"/>
    <w:rsid w:val="002124A2"/>
    <w:rsid w:val="0021464C"/>
    <w:rsid w:val="0022311A"/>
    <w:rsid w:val="002272FD"/>
    <w:rsid w:val="00255AF7"/>
    <w:rsid w:val="002673D4"/>
    <w:rsid w:val="00273643"/>
    <w:rsid w:val="00282FDC"/>
    <w:rsid w:val="00290954"/>
    <w:rsid w:val="00297559"/>
    <w:rsid w:val="002C73FE"/>
    <w:rsid w:val="002C7E45"/>
    <w:rsid w:val="002C7FF1"/>
    <w:rsid w:val="002E1D45"/>
    <w:rsid w:val="002F3CDD"/>
    <w:rsid w:val="002F67B1"/>
    <w:rsid w:val="003053EC"/>
    <w:rsid w:val="003059D0"/>
    <w:rsid w:val="0031390B"/>
    <w:rsid w:val="00320425"/>
    <w:rsid w:val="00321E5B"/>
    <w:rsid w:val="0033423D"/>
    <w:rsid w:val="00347CCE"/>
    <w:rsid w:val="00362EAB"/>
    <w:rsid w:val="00374450"/>
    <w:rsid w:val="003A293B"/>
    <w:rsid w:val="003B1018"/>
    <w:rsid w:val="003B3D8E"/>
    <w:rsid w:val="003C132C"/>
    <w:rsid w:val="003C2087"/>
    <w:rsid w:val="003E1C2E"/>
    <w:rsid w:val="003F60A3"/>
    <w:rsid w:val="00407E0F"/>
    <w:rsid w:val="00421A1F"/>
    <w:rsid w:val="004222C8"/>
    <w:rsid w:val="004428A3"/>
    <w:rsid w:val="00450D9F"/>
    <w:rsid w:val="004606D7"/>
    <w:rsid w:val="00471871"/>
    <w:rsid w:val="00481AB9"/>
    <w:rsid w:val="00484E23"/>
    <w:rsid w:val="00490A29"/>
    <w:rsid w:val="00491639"/>
    <w:rsid w:val="004924B6"/>
    <w:rsid w:val="004B66A1"/>
    <w:rsid w:val="004E0266"/>
    <w:rsid w:val="004E38D7"/>
    <w:rsid w:val="004E3B4B"/>
    <w:rsid w:val="004F19C2"/>
    <w:rsid w:val="004F7165"/>
    <w:rsid w:val="004F77DB"/>
    <w:rsid w:val="00515D2F"/>
    <w:rsid w:val="00541804"/>
    <w:rsid w:val="005418F7"/>
    <w:rsid w:val="0055538F"/>
    <w:rsid w:val="0056384A"/>
    <w:rsid w:val="00575B4D"/>
    <w:rsid w:val="00577218"/>
    <w:rsid w:val="00586DC6"/>
    <w:rsid w:val="005A7D12"/>
    <w:rsid w:val="005B47B2"/>
    <w:rsid w:val="005E3485"/>
    <w:rsid w:val="005F41F4"/>
    <w:rsid w:val="005F4A12"/>
    <w:rsid w:val="005F4D97"/>
    <w:rsid w:val="005F4F44"/>
    <w:rsid w:val="00641415"/>
    <w:rsid w:val="006467C9"/>
    <w:rsid w:val="00662728"/>
    <w:rsid w:val="00674629"/>
    <w:rsid w:val="006A765F"/>
    <w:rsid w:val="006D1E9D"/>
    <w:rsid w:val="00705848"/>
    <w:rsid w:val="00711645"/>
    <w:rsid w:val="0071284C"/>
    <w:rsid w:val="00713966"/>
    <w:rsid w:val="00722456"/>
    <w:rsid w:val="00742BD2"/>
    <w:rsid w:val="00792905"/>
    <w:rsid w:val="007943A4"/>
    <w:rsid w:val="007C34BB"/>
    <w:rsid w:val="00815961"/>
    <w:rsid w:val="00815AFE"/>
    <w:rsid w:val="00841153"/>
    <w:rsid w:val="0085052F"/>
    <w:rsid w:val="008669D7"/>
    <w:rsid w:val="008B616A"/>
    <w:rsid w:val="008D0EB4"/>
    <w:rsid w:val="008E64D6"/>
    <w:rsid w:val="0090529F"/>
    <w:rsid w:val="00913F63"/>
    <w:rsid w:val="00923278"/>
    <w:rsid w:val="00926765"/>
    <w:rsid w:val="00941484"/>
    <w:rsid w:val="0095069F"/>
    <w:rsid w:val="00961C89"/>
    <w:rsid w:val="00964F32"/>
    <w:rsid w:val="009650E2"/>
    <w:rsid w:val="00965CFE"/>
    <w:rsid w:val="00982A2D"/>
    <w:rsid w:val="00984AE1"/>
    <w:rsid w:val="00985C32"/>
    <w:rsid w:val="00987363"/>
    <w:rsid w:val="009937C9"/>
    <w:rsid w:val="009942C0"/>
    <w:rsid w:val="009976AD"/>
    <w:rsid w:val="009A2A42"/>
    <w:rsid w:val="009B31F3"/>
    <w:rsid w:val="009C33C4"/>
    <w:rsid w:val="009C608F"/>
    <w:rsid w:val="009C7C1A"/>
    <w:rsid w:val="009D5048"/>
    <w:rsid w:val="009D5469"/>
    <w:rsid w:val="009D6649"/>
    <w:rsid w:val="009E4A1F"/>
    <w:rsid w:val="009E4EAD"/>
    <w:rsid w:val="009E6351"/>
    <w:rsid w:val="00A214B8"/>
    <w:rsid w:val="00A61B7D"/>
    <w:rsid w:val="00A62BD0"/>
    <w:rsid w:val="00A6650A"/>
    <w:rsid w:val="00A666C3"/>
    <w:rsid w:val="00A7208D"/>
    <w:rsid w:val="00A91DCB"/>
    <w:rsid w:val="00A95FE0"/>
    <w:rsid w:val="00AD1E66"/>
    <w:rsid w:val="00AE1FA6"/>
    <w:rsid w:val="00AE4C53"/>
    <w:rsid w:val="00AF5D59"/>
    <w:rsid w:val="00B21F6C"/>
    <w:rsid w:val="00B23D05"/>
    <w:rsid w:val="00B42BE3"/>
    <w:rsid w:val="00B438D7"/>
    <w:rsid w:val="00B544C1"/>
    <w:rsid w:val="00B61D5D"/>
    <w:rsid w:val="00B62AA8"/>
    <w:rsid w:val="00B9650C"/>
    <w:rsid w:val="00BA0A0A"/>
    <w:rsid w:val="00BB3785"/>
    <w:rsid w:val="00BB68DF"/>
    <w:rsid w:val="00BD6FD0"/>
    <w:rsid w:val="00BE44C5"/>
    <w:rsid w:val="00BE5085"/>
    <w:rsid w:val="00BF5EFB"/>
    <w:rsid w:val="00C23688"/>
    <w:rsid w:val="00C34EF5"/>
    <w:rsid w:val="00C4731D"/>
    <w:rsid w:val="00C567D8"/>
    <w:rsid w:val="00C800F9"/>
    <w:rsid w:val="00C846C0"/>
    <w:rsid w:val="00C93BB6"/>
    <w:rsid w:val="00C97410"/>
    <w:rsid w:val="00C97EA2"/>
    <w:rsid w:val="00CE3F36"/>
    <w:rsid w:val="00CE6685"/>
    <w:rsid w:val="00CF118F"/>
    <w:rsid w:val="00D0097E"/>
    <w:rsid w:val="00D11A13"/>
    <w:rsid w:val="00D15969"/>
    <w:rsid w:val="00D16022"/>
    <w:rsid w:val="00D16F58"/>
    <w:rsid w:val="00D31C3D"/>
    <w:rsid w:val="00D710A2"/>
    <w:rsid w:val="00D713D7"/>
    <w:rsid w:val="00D73A89"/>
    <w:rsid w:val="00D96E8C"/>
    <w:rsid w:val="00DA7D3F"/>
    <w:rsid w:val="00DB75A9"/>
    <w:rsid w:val="00DC37FA"/>
    <w:rsid w:val="00DD6C98"/>
    <w:rsid w:val="00DE3355"/>
    <w:rsid w:val="00DE7B2A"/>
    <w:rsid w:val="00DF04FC"/>
    <w:rsid w:val="00DF6278"/>
    <w:rsid w:val="00E000F0"/>
    <w:rsid w:val="00E10767"/>
    <w:rsid w:val="00E10F90"/>
    <w:rsid w:val="00E17D4C"/>
    <w:rsid w:val="00E34AE2"/>
    <w:rsid w:val="00E40FB8"/>
    <w:rsid w:val="00E445D9"/>
    <w:rsid w:val="00E44F73"/>
    <w:rsid w:val="00E5292D"/>
    <w:rsid w:val="00E60C70"/>
    <w:rsid w:val="00E6435B"/>
    <w:rsid w:val="00E720A4"/>
    <w:rsid w:val="00E82422"/>
    <w:rsid w:val="00E90AC0"/>
    <w:rsid w:val="00E972BB"/>
    <w:rsid w:val="00EA50F4"/>
    <w:rsid w:val="00EA75AA"/>
    <w:rsid w:val="00ED3EFC"/>
    <w:rsid w:val="00ED6DE6"/>
    <w:rsid w:val="00EE2C1C"/>
    <w:rsid w:val="00EE48F6"/>
    <w:rsid w:val="00F11D16"/>
    <w:rsid w:val="00F133B5"/>
    <w:rsid w:val="00F22079"/>
    <w:rsid w:val="00F3796B"/>
    <w:rsid w:val="00F81B7C"/>
    <w:rsid w:val="00FA642E"/>
    <w:rsid w:val="00FB2C4C"/>
    <w:rsid w:val="00FB4D17"/>
    <w:rsid w:val="00FD2316"/>
    <w:rsid w:val="00FF1462"/>
    <w:rsid w:val="00FF55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536960"/>
  <w14:defaultImageDpi w14:val="0"/>
  <w15:docId w15:val="{6ACC27EC-7290-4F30-9A04-E6E4BBF3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Teksttreci2">
    <w:name w:val="Tekst treści (2)_"/>
    <w:basedOn w:val="Domylnaczcionkaakapitu"/>
    <w:link w:val="Teksttreci21"/>
    <w:uiPriority w:val="99"/>
    <w:locked/>
    <w:rPr>
      <w:rFonts w:ascii="Lucida Sans Unicode" w:hAnsi="Lucida Sans Unicode" w:cs="Lucida Sans Unicode"/>
      <w:b/>
      <w:bCs/>
      <w:spacing w:val="0"/>
      <w:sz w:val="15"/>
      <w:szCs w:val="15"/>
    </w:rPr>
  </w:style>
  <w:style w:type="character" w:customStyle="1" w:styleId="Teksttreci20">
    <w:name w:val="Tekst treści (2)"/>
    <w:basedOn w:val="Teksttreci2"/>
    <w:uiPriority w:val="99"/>
    <w:rPr>
      <w:rFonts w:ascii="Lucida Sans Unicode" w:hAnsi="Lucida Sans Unicode" w:cs="Lucida Sans Unicode"/>
      <w:b/>
      <w:bCs/>
      <w:spacing w:val="0"/>
      <w:sz w:val="15"/>
      <w:szCs w:val="15"/>
    </w:rPr>
  </w:style>
  <w:style w:type="character" w:customStyle="1" w:styleId="Nagwek1">
    <w:name w:val="Nagłówek #1_"/>
    <w:basedOn w:val="Domylnaczcionkaakapitu"/>
    <w:link w:val="Nagwek11"/>
    <w:uiPriority w:val="99"/>
    <w:locked/>
    <w:rPr>
      <w:rFonts w:ascii="Arial Narrow" w:hAnsi="Arial Narrow" w:cs="Arial Narrow"/>
      <w:b/>
      <w:bCs/>
      <w:spacing w:val="0"/>
      <w:sz w:val="35"/>
      <w:szCs w:val="35"/>
    </w:rPr>
  </w:style>
  <w:style w:type="character" w:customStyle="1" w:styleId="Nagwek10">
    <w:name w:val="Nagłówek #1"/>
    <w:basedOn w:val="Nagwek1"/>
    <w:uiPriority w:val="99"/>
    <w:rPr>
      <w:rFonts w:ascii="Arial Narrow" w:hAnsi="Arial Narrow" w:cs="Arial Narrow"/>
      <w:b/>
      <w:bCs/>
      <w:spacing w:val="0"/>
      <w:sz w:val="35"/>
      <w:szCs w:val="35"/>
    </w:rPr>
  </w:style>
  <w:style w:type="character" w:customStyle="1" w:styleId="Nagwek2">
    <w:name w:val="Nagłówek #2_"/>
    <w:basedOn w:val="Domylnaczcionkaakapitu"/>
    <w:link w:val="Nagwek21"/>
    <w:uiPriority w:val="99"/>
    <w:locked/>
    <w:rPr>
      <w:rFonts w:ascii="Arial Narrow" w:hAnsi="Arial Narrow" w:cs="Arial Narrow"/>
      <w:spacing w:val="0"/>
      <w:w w:val="100"/>
      <w:sz w:val="23"/>
      <w:szCs w:val="23"/>
    </w:rPr>
  </w:style>
  <w:style w:type="character" w:customStyle="1" w:styleId="Nagwek20">
    <w:name w:val="Nagłówek #2"/>
    <w:basedOn w:val="Nagwek2"/>
    <w:uiPriority w:val="99"/>
    <w:rPr>
      <w:rFonts w:ascii="Arial Narrow" w:hAnsi="Arial Narrow" w:cs="Arial Narrow"/>
      <w:spacing w:val="0"/>
      <w:w w:val="100"/>
      <w:sz w:val="23"/>
      <w:szCs w:val="23"/>
    </w:rPr>
  </w:style>
  <w:style w:type="character" w:customStyle="1" w:styleId="Nagwek3">
    <w:name w:val="Nagłówek #3_"/>
    <w:basedOn w:val="Domylnaczcionkaakapitu"/>
    <w:link w:val="Nagwek31"/>
    <w:uiPriority w:val="99"/>
    <w:locked/>
    <w:rPr>
      <w:rFonts w:ascii="Arial Narrow" w:hAnsi="Arial Narrow" w:cs="Arial Narrow"/>
      <w:b/>
      <w:bCs/>
      <w:spacing w:val="0"/>
      <w:sz w:val="22"/>
      <w:szCs w:val="22"/>
    </w:rPr>
  </w:style>
  <w:style w:type="character" w:customStyle="1" w:styleId="Nagwek30">
    <w:name w:val="Nagłówek #3"/>
    <w:basedOn w:val="Nagwek3"/>
    <w:uiPriority w:val="99"/>
    <w:rPr>
      <w:rFonts w:ascii="Arial Narrow" w:hAnsi="Arial Narrow" w:cs="Arial Narrow"/>
      <w:b/>
      <w:bCs/>
      <w:spacing w:val="0"/>
      <w:sz w:val="22"/>
      <w:szCs w:val="22"/>
    </w:rPr>
  </w:style>
  <w:style w:type="character" w:customStyle="1" w:styleId="Teksttreci">
    <w:name w:val="Tekst treści_"/>
    <w:basedOn w:val="Domylnaczcionkaakapitu"/>
    <w:link w:val="Teksttreci0"/>
    <w:uiPriority w:val="99"/>
    <w:locked/>
    <w:rPr>
      <w:rFonts w:ascii="Times New Roman" w:hAnsi="Times New Roman" w:cs="Times New Roman"/>
      <w:spacing w:val="0"/>
      <w:sz w:val="19"/>
      <w:szCs w:val="19"/>
    </w:rPr>
  </w:style>
  <w:style w:type="character" w:customStyle="1" w:styleId="Nagwek3Bezpogrubienia">
    <w:name w:val="Nagłówek #3 + Bez pogrubienia"/>
    <w:aliases w:val="Kursywa"/>
    <w:basedOn w:val="Nagwek3"/>
    <w:uiPriority w:val="99"/>
    <w:rPr>
      <w:rFonts w:ascii="Arial Narrow" w:hAnsi="Arial Narrow" w:cs="Arial Narrow"/>
      <w:b w:val="0"/>
      <w:bCs w:val="0"/>
      <w:i/>
      <w:iCs/>
      <w:spacing w:val="0"/>
      <w:sz w:val="22"/>
      <w:szCs w:val="22"/>
    </w:rPr>
  </w:style>
  <w:style w:type="character" w:customStyle="1" w:styleId="TeksttreciOdstpy2pt">
    <w:name w:val="Tekst treści + Odstępy 2 pt"/>
    <w:basedOn w:val="Teksttreci"/>
    <w:uiPriority w:val="99"/>
    <w:rPr>
      <w:rFonts w:ascii="Times New Roman" w:hAnsi="Times New Roman" w:cs="Times New Roman"/>
      <w:spacing w:val="40"/>
      <w:sz w:val="19"/>
      <w:szCs w:val="19"/>
    </w:rPr>
  </w:style>
  <w:style w:type="paragraph" w:customStyle="1" w:styleId="Teksttreci21">
    <w:name w:val="Tekst treści (2)1"/>
    <w:basedOn w:val="Normalny"/>
    <w:link w:val="Teksttreci2"/>
    <w:uiPriority w:val="99"/>
    <w:pPr>
      <w:shd w:val="clear" w:color="auto" w:fill="FFFFFF"/>
      <w:spacing w:before="60" w:after="360" w:line="149" w:lineRule="exact"/>
      <w:jc w:val="center"/>
    </w:pPr>
    <w:rPr>
      <w:rFonts w:ascii="Lucida Sans Unicode" w:hAnsi="Lucida Sans Unicode" w:cs="Lucida Sans Unicode"/>
      <w:b/>
      <w:bCs/>
      <w:color w:val="auto"/>
      <w:sz w:val="15"/>
      <w:szCs w:val="15"/>
    </w:rPr>
  </w:style>
  <w:style w:type="paragraph" w:customStyle="1" w:styleId="Nagwek11">
    <w:name w:val="Nagłówek #11"/>
    <w:basedOn w:val="Normalny"/>
    <w:link w:val="Nagwek1"/>
    <w:uiPriority w:val="99"/>
    <w:pPr>
      <w:shd w:val="clear" w:color="auto" w:fill="FFFFFF"/>
      <w:spacing w:before="360" w:after="360" w:line="240" w:lineRule="atLeast"/>
      <w:jc w:val="center"/>
      <w:outlineLvl w:val="0"/>
    </w:pPr>
    <w:rPr>
      <w:rFonts w:ascii="Arial Narrow" w:hAnsi="Arial Narrow" w:cs="Arial Narrow"/>
      <w:b/>
      <w:bCs/>
      <w:color w:val="auto"/>
      <w:sz w:val="35"/>
      <w:szCs w:val="35"/>
    </w:rPr>
  </w:style>
  <w:style w:type="paragraph" w:customStyle="1" w:styleId="Nagwek21">
    <w:name w:val="Nagłówek #21"/>
    <w:basedOn w:val="Normalny"/>
    <w:link w:val="Nagwek2"/>
    <w:uiPriority w:val="99"/>
    <w:pPr>
      <w:shd w:val="clear" w:color="auto" w:fill="FFFFFF"/>
      <w:spacing w:before="360" w:after="360" w:line="240" w:lineRule="atLeast"/>
      <w:jc w:val="center"/>
      <w:outlineLvl w:val="1"/>
    </w:pPr>
    <w:rPr>
      <w:rFonts w:ascii="Arial Narrow" w:hAnsi="Arial Narrow" w:cs="Arial Narrow"/>
      <w:color w:val="auto"/>
      <w:sz w:val="23"/>
      <w:szCs w:val="23"/>
    </w:rPr>
  </w:style>
  <w:style w:type="paragraph" w:customStyle="1" w:styleId="Nagwek31">
    <w:name w:val="Nagłówek #31"/>
    <w:basedOn w:val="Normalny"/>
    <w:link w:val="Nagwek3"/>
    <w:uiPriority w:val="99"/>
    <w:pPr>
      <w:shd w:val="clear" w:color="auto" w:fill="FFFFFF"/>
      <w:spacing w:before="360" w:line="298" w:lineRule="exact"/>
      <w:jc w:val="center"/>
      <w:outlineLvl w:val="2"/>
    </w:pPr>
    <w:rPr>
      <w:rFonts w:ascii="Arial Narrow" w:hAnsi="Arial Narrow" w:cs="Arial Narrow"/>
      <w:b/>
      <w:bCs/>
      <w:color w:val="auto"/>
      <w:sz w:val="22"/>
      <w:szCs w:val="22"/>
    </w:rPr>
  </w:style>
  <w:style w:type="paragraph" w:customStyle="1" w:styleId="Teksttreci0">
    <w:name w:val="Tekst treści"/>
    <w:basedOn w:val="Normalny"/>
    <w:link w:val="Teksttreci"/>
    <w:uiPriority w:val="99"/>
    <w:pPr>
      <w:shd w:val="clear" w:color="auto" w:fill="FFFFFF"/>
      <w:spacing w:before="360" w:after="60" w:line="240" w:lineRule="atLeast"/>
      <w:ind w:hanging="280"/>
      <w:jc w:val="center"/>
    </w:pPr>
    <w:rPr>
      <w:rFonts w:ascii="Times New Roman" w:hAnsi="Times New Roman" w:cs="Times New Roman"/>
      <w:color w:val="auto"/>
      <w:sz w:val="19"/>
      <w:szCs w:val="19"/>
    </w:rPr>
  </w:style>
  <w:style w:type="paragraph" w:styleId="Akapitzlist">
    <w:name w:val="List Paragraph"/>
    <w:basedOn w:val="Normalny"/>
    <w:uiPriority w:val="34"/>
    <w:qFormat/>
    <w:rsid w:val="004B66A1"/>
    <w:pPr>
      <w:ind w:left="720"/>
      <w:contextualSpacing/>
    </w:pPr>
  </w:style>
  <w:style w:type="paragraph" w:styleId="Nagwek">
    <w:name w:val="header"/>
    <w:basedOn w:val="Normalny"/>
    <w:link w:val="NagwekZnak"/>
    <w:uiPriority w:val="99"/>
    <w:unhideWhenUsed/>
    <w:rsid w:val="001E7BC5"/>
    <w:pPr>
      <w:tabs>
        <w:tab w:val="center" w:pos="4536"/>
        <w:tab w:val="right" w:pos="9072"/>
      </w:tabs>
    </w:pPr>
  </w:style>
  <w:style w:type="character" w:customStyle="1" w:styleId="NagwekZnak">
    <w:name w:val="Nagłówek Znak"/>
    <w:basedOn w:val="Domylnaczcionkaakapitu"/>
    <w:link w:val="Nagwek"/>
    <w:uiPriority w:val="99"/>
    <w:rsid w:val="001E7BC5"/>
    <w:rPr>
      <w:color w:val="000000"/>
    </w:rPr>
  </w:style>
  <w:style w:type="paragraph" w:styleId="Stopka">
    <w:name w:val="footer"/>
    <w:basedOn w:val="Normalny"/>
    <w:link w:val="StopkaZnak"/>
    <w:uiPriority w:val="99"/>
    <w:unhideWhenUsed/>
    <w:rsid w:val="001E7BC5"/>
    <w:pPr>
      <w:tabs>
        <w:tab w:val="center" w:pos="4536"/>
        <w:tab w:val="right" w:pos="9072"/>
      </w:tabs>
    </w:pPr>
  </w:style>
  <w:style w:type="character" w:customStyle="1" w:styleId="StopkaZnak">
    <w:name w:val="Stopka Znak"/>
    <w:basedOn w:val="Domylnaczcionkaakapitu"/>
    <w:link w:val="Stopka"/>
    <w:uiPriority w:val="99"/>
    <w:rsid w:val="001E7BC5"/>
    <w:rPr>
      <w:color w:val="000000"/>
    </w:rPr>
  </w:style>
  <w:style w:type="paragraph" w:styleId="Tekstdymka">
    <w:name w:val="Balloon Text"/>
    <w:basedOn w:val="Normalny"/>
    <w:link w:val="TekstdymkaZnak"/>
    <w:uiPriority w:val="99"/>
    <w:semiHidden/>
    <w:unhideWhenUsed/>
    <w:rsid w:val="0090529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529F"/>
    <w:rPr>
      <w:rFonts w:ascii="Segoe UI" w:hAnsi="Segoe UI" w:cs="Segoe UI"/>
      <w:color w:val="000000"/>
      <w:sz w:val="18"/>
      <w:szCs w:val="18"/>
    </w:rPr>
  </w:style>
  <w:style w:type="table" w:styleId="Tabela-Siatka">
    <w:name w:val="Table Grid"/>
    <w:basedOn w:val="Standardowy"/>
    <w:uiPriority w:val="39"/>
    <w:rsid w:val="00A62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A2A42"/>
    <w:rPr>
      <w:sz w:val="16"/>
      <w:szCs w:val="16"/>
    </w:rPr>
  </w:style>
  <w:style w:type="paragraph" w:styleId="Tekstkomentarza">
    <w:name w:val="annotation text"/>
    <w:basedOn w:val="Normalny"/>
    <w:link w:val="TekstkomentarzaZnak"/>
    <w:uiPriority w:val="99"/>
    <w:semiHidden/>
    <w:unhideWhenUsed/>
    <w:rsid w:val="009A2A42"/>
    <w:rPr>
      <w:sz w:val="20"/>
      <w:szCs w:val="20"/>
    </w:rPr>
  </w:style>
  <w:style w:type="character" w:customStyle="1" w:styleId="TekstkomentarzaZnak">
    <w:name w:val="Tekst komentarza Znak"/>
    <w:basedOn w:val="Domylnaczcionkaakapitu"/>
    <w:link w:val="Tekstkomentarza"/>
    <w:uiPriority w:val="99"/>
    <w:semiHidden/>
    <w:rsid w:val="009A2A42"/>
    <w:rPr>
      <w:color w:val="000000"/>
      <w:sz w:val="20"/>
      <w:szCs w:val="20"/>
    </w:rPr>
  </w:style>
  <w:style w:type="paragraph" w:styleId="Tematkomentarza">
    <w:name w:val="annotation subject"/>
    <w:basedOn w:val="Tekstkomentarza"/>
    <w:next w:val="Tekstkomentarza"/>
    <w:link w:val="TematkomentarzaZnak"/>
    <w:uiPriority w:val="99"/>
    <w:semiHidden/>
    <w:unhideWhenUsed/>
    <w:rsid w:val="009A2A42"/>
    <w:rPr>
      <w:b/>
      <w:bCs/>
    </w:rPr>
  </w:style>
  <w:style w:type="character" w:customStyle="1" w:styleId="TematkomentarzaZnak">
    <w:name w:val="Temat komentarza Znak"/>
    <w:basedOn w:val="TekstkomentarzaZnak"/>
    <w:link w:val="Tematkomentarza"/>
    <w:uiPriority w:val="99"/>
    <w:semiHidden/>
    <w:rsid w:val="009A2A42"/>
    <w:rPr>
      <w:b/>
      <w:bCs/>
      <w:color w:val="000000"/>
      <w:sz w:val="20"/>
      <w:szCs w:val="20"/>
    </w:rPr>
  </w:style>
  <w:style w:type="paragraph" w:customStyle="1" w:styleId="pstytul1">
    <w:name w:val="ps_tytul_1"/>
    <w:basedOn w:val="Normalny"/>
    <w:qFormat/>
    <w:rsid w:val="00B61D5D"/>
    <w:pPr>
      <w:spacing w:after="240"/>
      <w:contextualSpacing/>
      <w:jc w:val="center"/>
    </w:pPr>
    <w:rPr>
      <w:rFonts w:ascii="Barlow SCK SemiBold" w:eastAsiaTheme="minorHAnsi" w:hAnsi="Barlow SCK SemiBold" w:cstheme="minorBidi"/>
      <w:color w:val="004B91"/>
      <w:sz w:val="36"/>
      <w:szCs w:val="36"/>
      <w:lang w:eastAsia="en-US"/>
    </w:rPr>
  </w:style>
  <w:style w:type="paragraph" w:customStyle="1" w:styleId="pstytul4">
    <w:name w:val="ps_tytul_4"/>
    <w:basedOn w:val="pstytul1"/>
    <w:qFormat/>
    <w:rsid w:val="00B61D5D"/>
    <w:rPr>
      <w:rFonts w:ascii="Barlow SCK" w:hAnsi="Barlow SCK"/>
      <w:sz w:val="24"/>
      <w:szCs w:val="24"/>
    </w:rPr>
  </w:style>
  <w:style w:type="paragraph" w:customStyle="1" w:styleId="pstytul2">
    <w:name w:val="ps_tytul_2"/>
    <w:basedOn w:val="pstytul1"/>
    <w:qFormat/>
    <w:rsid w:val="00B61D5D"/>
    <w:pPr>
      <w:spacing w:after="0" w:line="300" w:lineRule="exact"/>
    </w:pPr>
    <w:rPr>
      <w:caps/>
      <w:sz w:val="24"/>
      <w:szCs w:val="24"/>
    </w:rPr>
  </w:style>
  <w:style w:type="paragraph" w:customStyle="1" w:styleId="pstytul3">
    <w:name w:val="ps_tytul_3"/>
    <w:qFormat/>
    <w:rsid w:val="00B61D5D"/>
    <w:pPr>
      <w:spacing w:after="160" w:line="259" w:lineRule="auto"/>
      <w:contextualSpacing/>
      <w:jc w:val="center"/>
    </w:pPr>
    <w:rPr>
      <w:rFonts w:ascii="Barlow SCK SemiBold" w:eastAsiaTheme="minorHAnsi" w:hAnsi="Barlow SCK SemiBold" w:cstheme="minorBidi"/>
      <w:color w:val="004B91"/>
      <w:lang w:eastAsia="en-US"/>
    </w:rPr>
  </w:style>
  <w:style w:type="paragraph" w:customStyle="1" w:styleId="Default">
    <w:name w:val="Default"/>
    <w:rsid w:val="00002819"/>
    <w:pPr>
      <w:autoSpaceDE w:val="0"/>
      <w:autoSpaceDN w:val="0"/>
      <w:adjustRightInd w:val="0"/>
    </w:pPr>
    <w:rPr>
      <w:rFonts w:ascii="Times New Roman" w:eastAsia="Calibri" w:hAnsi="Times New Roman" w:cs="Times New Roman"/>
      <w:color w:val="000000"/>
      <w:lang w:eastAsia="en-US"/>
    </w:rPr>
  </w:style>
  <w:style w:type="paragraph" w:styleId="Tekstprzypisudolnego">
    <w:name w:val="footnote text"/>
    <w:basedOn w:val="Normalny"/>
    <w:link w:val="TekstprzypisudolnegoZnak"/>
    <w:uiPriority w:val="99"/>
    <w:semiHidden/>
    <w:unhideWhenUsed/>
    <w:rsid w:val="00BE44C5"/>
    <w:rPr>
      <w:rFonts w:ascii="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uiPriority w:val="99"/>
    <w:semiHidden/>
    <w:rsid w:val="00BE44C5"/>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BE44C5"/>
    <w:rPr>
      <w:vertAlign w:val="superscript"/>
    </w:rPr>
  </w:style>
  <w:style w:type="character" w:customStyle="1" w:styleId="UnresolvedMention">
    <w:name w:val="Unresolved Mention"/>
    <w:basedOn w:val="Domylnaczcionkaakapitu"/>
    <w:uiPriority w:val="99"/>
    <w:semiHidden/>
    <w:unhideWhenUsed/>
    <w:rsid w:val="003B1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1749">
      <w:bodyDiv w:val="1"/>
      <w:marLeft w:val="0"/>
      <w:marRight w:val="0"/>
      <w:marTop w:val="0"/>
      <w:marBottom w:val="0"/>
      <w:divBdr>
        <w:top w:val="none" w:sz="0" w:space="0" w:color="auto"/>
        <w:left w:val="none" w:sz="0" w:space="0" w:color="auto"/>
        <w:bottom w:val="none" w:sz="0" w:space="0" w:color="auto"/>
        <w:right w:val="none" w:sz="0" w:space="0" w:color="auto"/>
      </w:divBdr>
    </w:div>
    <w:div w:id="1368797790">
      <w:bodyDiv w:val="1"/>
      <w:marLeft w:val="0"/>
      <w:marRight w:val="0"/>
      <w:marTop w:val="0"/>
      <w:marBottom w:val="0"/>
      <w:divBdr>
        <w:top w:val="none" w:sz="0" w:space="0" w:color="auto"/>
        <w:left w:val="none" w:sz="0" w:space="0" w:color="auto"/>
        <w:bottom w:val="none" w:sz="0" w:space="0" w:color="auto"/>
        <w:right w:val="none" w:sz="0" w:space="0" w:color="auto"/>
      </w:divBdr>
    </w:div>
    <w:div w:id="171815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od@pols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2D0C1-79BE-48A6-A4E0-9EC8AE6B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5892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Mogielski</dc:creator>
  <cp:keywords/>
  <dc:description/>
  <cp:lastModifiedBy>Małgorzata Kwiatosz</cp:lastModifiedBy>
  <cp:revision>2</cp:revision>
  <cp:lastPrinted>2021-03-16T11:03:00Z</cp:lastPrinted>
  <dcterms:created xsi:type="dcterms:W3CDTF">2021-06-17T05:23:00Z</dcterms:created>
  <dcterms:modified xsi:type="dcterms:W3CDTF">2021-06-17T05:23:00Z</dcterms:modified>
</cp:coreProperties>
</file>