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342C7" w14:textId="77777777" w:rsidR="007C419A" w:rsidRDefault="007C419A" w:rsidP="001F79DB">
      <w:pPr>
        <w:spacing w:after="0" w:line="276" w:lineRule="auto"/>
        <w:ind w:left="851"/>
        <w:jc w:val="both"/>
        <w:rPr>
          <w:rFonts w:ascii="PT Serif" w:hAnsi="PT Serif" w:cs="Arial"/>
          <w:sz w:val="18"/>
          <w:szCs w:val="18"/>
          <w:lang w:eastAsia="pl-PL"/>
        </w:rPr>
      </w:pPr>
    </w:p>
    <w:p w14:paraId="0A45CE80" w14:textId="77777777" w:rsidR="007C419A" w:rsidRDefault="007C419A" w:rsidP="001F79DB">
      <w:pPr>
        <w:spacing w:after="0" w:line="276" w:lineRule="auto"/>
        <w:ind w:left="851"/>
        <w:jc w:val="both"/>
        <w:rPr>
          <w:rFonts w:ascii="PT Serif" w:hAnsi="PT Serif" w:cs="Arial"/>
          <w:sz w:val="18"/>
          <w:szCs w:val="18"/>
          <w:lang w:eastAsia="pl-PL"/>
        </w:rPr>
      </w:pPr>
    </w:p>
    <w:p w14:paraId="3636B3A9" w14:textId="77777777" w:rsidR="007C419A" w:rsidRPr="00333079" w:rsidRDefault="007C419A" w:rsidP="001F79DB">
      <w:pPr>
        <w:spacing w:after="0" w:line="276" w:lineRule="auto"/>
        <w:ind w:left="851"/>
        <w:jc w:val="both"/>
        <w:rPr>
          <w:rFonts w:ascii="PT Serif" w:hAnsi="PT Serif" w:cs="Arial"/>
          <w:sz w:val="20"/>
          <w:szCs w:val="20"/>
          <w:lang w:eastAsia="pl-PL"/>
        </w:rPr>
      </w:pPr>
    </w:p>
    <w:p w14:paraId="6B25F193" w14:textId="1BEE22E9" w:rsidR="007C419A" w:rsidRDefault="007C419A" w:rsidP="00755489">
      <w:pPr>
        <w:spacing w:after="0" w:line="276" w:lineRule="auto"/>
        <w:jc w:val="both"/>
        <w:rPr>
          <w:rFonts w:ascii="PT Serif" w:hAnsi="PT Serif"/>
          <w:sz w:val="18"/>
          <w:szCs w:val="18"/>
        </w:rPr>
      </w:pPr>
    </w:p>
    <w:p w14:paraId="1C0F1686" w14:textId="77777777" w:rsidR="007C419A" w:rsidRDefault="007C419A" w:rsidP="001F79DB">
      <w:pPr>
        <w:spacing w:after="0" w:line="276" w:lineRule="auto"/>
        <w:ind w:left="851"/>
        <w:jc w:val="both"/>
        <w:rPr>
          <w:rFonts w:ascii="PT Serif" w:hAnsi="PT Serif"/>
          <w:sz w:val="18"/>
          <w:szCs w:val="18"/>
        </w:rPr>
      </w:pPr>
    </w:p>
    <w:p w14:paraId="798568AD" w14:textId="6940517E" w:rsidR="00BD0208" w:rsidRDefault="00BD0208" w:rsidP="00DC37DA">
      <w:pPr>
        <w:spacing w:line="276" w:lineRule="auto"/>
        <w:ind w:firstLine="708"/>
        <w:rPr>
          <w:rFonts w:ascii="PT Serif" w:hAnsi="PT Serif"/>
          <w:sz w:val="16"/>
          <w:szCs w:val="16"/>
          <w:lang w:val="en-US"/>
        </w:rPr>
      </w:pPr>
    </w:p>
    <w:p w14:paraId="005EC972" w14:textId="2C1EC87F" w:rsidR="00CF354A" w:rsidRDefault="00CF354A" w:rsidP="00F13D44">
      <w:pPr>
        <w:spacing w:after="0" w:line="276" w:lineRule="auto"/>
        <w:jc w:val="center"/>
        <w:rPr>
          <w:rFonts w:ascii="PT Serif" w:hAnsi="PT Serif"/>
          <w:sz w:val="18"/>
          <w:szCs w:val="18"/>
        </w:rPr>
      </w:pPr>
    </w:p>
    <w:p w14:paraId="721F2F72" w14:textId="5D932243" w:rsidR="00F13D44" w:rsidRDefault="00F13D44" w:rsidP="00F13D44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  <w:r w:rsidRPr="00F13D44">
        <w:rPr>
          <w:rFonts w:cstheme="minorHAnsi"/>
          <w:sz w:val="24"/>
          <w:szCs w:val="24"/>
        </w:rPr>
        <w:t xml:space="preserve">UMOWA SPONSORSKA </w:t>
      </w:r>
      <w:r w:rsidR="0045701F">
        <w:rPr>
          <w:rFonts w:cstheme="minorHAnsi"/>
          <w:sz w:val="24"/>
          <w:szCs w:val="24"/>
        </w:rPr>
        <w:t>nr 226/RMT0</w:t>
      </w:r>
      <w:r w:rsidR="00843BFF">
        <w:rPr>
          <w:rFonts w:cstheme="minorHAnsi"/>
          <w:sz w:val="24"/>
          <w:szCs w:val="24"/>
        </w:rPr>
        <w:t>/BAW/2025</w:t>
      </w:r>
      <w:r w:rsidRPr="00F13D44">
        <w:rPr>
          <w:rFonts w:cstheme="minorHAnsi"/>
          <w:sz w:val="24"/>
          <w:szCs w:val="24"/>
        </w:rPr>
        <w:br/>
      </w:r>
      <w:r w:rsidRPr="00F13D44">
        <w:rPr>
          <w:rFonts w:cstheme="minorHAnsi"/>
          <w:i/>
          <w:sz w:val="24"/>
          <w:szCs w:val="24"/>
        </w:rPr>
        <w:t>„Motywowanie i wspie</w:t>
      </w:r>
      <w:r>
        <w:rPr>
          <w:rFonts w:cstheme="minorHAnsi"/>
          <w:i/>
          <w:sz w:val="24"/>
          <w:szCs w:val="24"/>
        </w:rPr>
        <w:t>ranie utalentowanych studentów W</w:t>
      </w:r>
      <w:r w:rsidRPr="00F13D44">
        <w:rPr>
          <w:rFonts w:cstheme="minorHAnsi"/>
          <w:i/>
          <w:sz w:val="24"/>
          <w:szCs w:val="24"/>
        </w:rPr>
        <w:t xml:space="preserve">ydziału </w:t>
      </w:r>
      <w:r>
        <w:rPr>
          <w:rFonts w:cstheme="minorHAnsi"/>
          <w:i/>
          <w:sz w:val="24"/>
          <w:szCs w:val="24"/>
        </w:rPr>
        <w:t>Mechanicznego Technologicznego Politechniki Ś</w:t>
      </w:r>
      <w:r w:rsidRPr="00F13D44">
        <w:rPr>
          <w:rFonts w:cstheme="minorHAnsi"/>
          <w:i/>
          <w:sz w:val="24"/>
          <w:szCs w:val="24"/>
        </w:rPr>
        <w:t>ląskiej,  a także wspieranie nauki i badań”</w:t>
      </w:r>
    </w:p>
    <w:p w14:paraId="0B882E07" w14:textId="77777777" w:rsidR="00F13D44" w:rsidRDefault="00F13D44" w:rsidP="00F13D44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</w:p>
    <w:p w14:paraId="3C52508C" w14:textId="2EC1FB1F" w:rsidR="00F13D44" w:rsidRDefault="00F13D44" w:rsidP="00F13D44">
      <w:pPr>
        <w:spacing w:after="0" w:line="276" w:lineRule="auto"/>
        <w:jc w:val="center"/>
        <w:rPr>
          <w:rFonts w:cstheme="minorHAnsi"/>
          <w:b/>
          <w:i/>
          <w:sz w:val="24"/>
          <w:szCs w:val="24"/>
        </w:rPr>
      </w:pPr>
      <w:r w:rsidRPr="00F13D44">
        <w:rPr>
          <w:rFonts w:cstheme="minorHAnsi"/>
          <w:b/>
          <w:i/>
          <w:sz w:val="24"/>
          <w:szCs w:val="24"/>
        </w:rPr>
        <w:t xml:space="preserve">Działania finansowane przez Frank </w:t>
      </w:r>
      <w:proofErr w:type="spellStart"/>
      <w:r w:rsidRPr="00F13D44">
        <w:rPr>
          <w:rFonts w:cstheme="minorHAnsi"/>
          <w:b/>
          <w:i/>
          <w:sz w:val="24"/>
          <w:szCs w:val="24"/>
        </w:rPr>
        <w:t>Hirschvogel</w:t>
      </w:r>
      <w:proofErr w:type="spellEnd"/>
      <w:r w:rsidRPr="00F13D44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F13D44">
        <w:rPr>
          <w:rFonts w:cstheme="minorHAnsi"/>
          <w:b/>
          <w:i/>
          <w:sz w:val="24"/>
          <w:szCs w:val="24"/>
        </w:rPr>
        <w:t>Fundation</w:t>
      </w:r>
      <w:proofErr w:type="spellEnd"/>
    </w:p>
    <w:p w14:paraId="62CBA5C8" w14:textId="39A3DB79" w:rsidR="00167AC6" w:rsidRDefault="00167AC6" w:rsidP="00F13D44">
      <w:pPr>
        <w:spacing w:after="0"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5E27876C" w14:textId="224A6AFE" w:rsidR="00167AC6" w:rsidRDefault="00167AC6" w:rsidP="00F13D44">
      <w:pPr>
        <w:spacing w:after="0"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1C2C85F8" w14:textId="731C3875" w:rsidR="00167AC6" w:rsidRDefault="00167AC6" w:rsidP="00F13D44">
      <w:pPr>
        <w:spacing w:after="0"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4E9C47AD" w14:textId="77777777" w:rsidR="00563A02" w:rsidRPr="00682BD1" w:rsidRDefault="00563A02" w:rsidP="00563A02">
      <w:pPr>
        <w:jc w:val="center"/>
      </w:pPr>
      <w:r w:rsidRPr="00682BD1">
        <w:rPr>
          <w:b/>
          <w:bCs/>
        </w:rPr>
        <w:t xml:space="preserve">Regulamin przyznawania </w:t>
      </w:r>
      <w:r w:rsidRPr="00682BD1">
        <w:rPr>
          <w:b/>
          <w:bCs/>
        </w:rPr>
        <w:br/>
        <w:t xml:space="preserve">Nagrody Frank </w:t>
      </w:r>
      <w:proofErr w:type="spellStart"/>
      <w:r w:rsidRPr="00682BD1">
        <w:rPr>
          <w:b/>
          <w:bCs/>
        </w:rPr>
        <w:t>Hirschvogel</w:t>
      </w:r>
      <w:proofErr w:type="spellEnd"/>
      <w:r w:rsidRPr="00682BD1">
        <w:rPr>
          <w:b/>
          <w:bCs/>
        </w:rPr>
        <w:t xml:space="preserve"> </w:t>
      </w:r>
      <w:proofErr w:type="spellStart"/>
      <w:r w:rsidRPr="00682BD1">
        <w:rPr>
          <w:b/>
          <w:bCs/>
        </w:rPr>
        <w:t>Recognition</w:t>
      </w:r>
      <w:proofErr w:type="spellEnd"/>
      <w:r w:rsidRPr="00682BD1">
        <w:rPr>
          <w:b/>
          <w:bCs/>
        </w:rPr>
        <w:t xml:space="preserve"> </w:t>
      </w:r>
      <w:proofErr w:type="spellStart"/>
      <w:r w:rsidRPr="00682BD1">
        <w:rPr>
          <w:b/>
          <w:bCs/>
        </w:rPr>
        <w:t>Award</w:t>
      </w:r>
      <w:proofErr w:type="spellEnd"/>
      <w:r w:rsidRPr="00682BD1">
        <w:rPr>
          <w:b/>
          <w:bCs/>
        </w:rPr>
        <w:t xml:space="preserve"> for </w:t>
      </w:r>
      <w:proofErr w:type="spellStart"/>
      <w:r w:rsidRPr="00682BD1">
        <w:rPr>
          <w:b/>
          <w:bCs/>
        </w:rPr>
        <w:t>Academic</w:t>
      </w:r>
      <w:proofErr w:type="spellEnd"/>
      <w:r w:rsidRPr="00682BD1">
        <w:rPr>
          <w:b/>
          <w:bCs/>
        </w:rPr>
        <w:t xml:space="preserve"> </w:t>
      </w:r>
      <w:proofErr w:type="spellStart"/>
      <w:r w:rsidRPr="00682BD1">
        <w:rPr>
          <w:b/>
          <w:bCs/>
        </w:rPr>
        <w:t>Merit</w:t>
      </w:r>
      <w:proofErr w:type="spellEnd"/>
      <w:r w:rsidRPr="00682BD1">
        <w:rPr>
          <w:b/>
          <w:bCs/>
        </w:rPr>
        <w:br/>
        <w:t xml:space="preserve">dla studentów </w:t>
      </w:r>
      <w:r>
        <w:rPr>
          <w:b/>
          <w:bCs/>
        </w:rPr>
        <w:br/>
      </w:r>
      <w:r w:rsidRPr="00682BD1">
        <w:rPr>
          <w:b/>
          <w:bCs/>
        </w:rPr>
        <w:t>Wydzia</w:t>
      </w:r>
      <w:r>
        <w:rPr>
          <w:b/>
          <w:bCs/>
        </w:rPr>
        <w:t>łu Mechanicznego Technologicznego Politechniki Śląskiej</w:t>
      </w:r>
    </w:p>
    <w:p w14:paraId="5C768D57" w14:textId="77777777" w:rsidR="00563A02" w:rsidRPr="00682BD1" w:rsidRDefault="00563A02" w:rsidP="00563A02">
      <w:r w:rsidRPr="00682BD1">
        <w:rPr>
          <w:b/>
          <w:bCs/>
        </w:rPr>
        <w:t>§1. Postanowienia ogólne</w:t>
      </w:r>
    </w:p>
    <w:p w14:paraId="4B19261C" w14:textId="77777777" w:rsidR="00563A02" w:rsidRDefault="00563A02" w:rsidP="00563A02">
      <w:pPr>
        <w:numPr>
          <w:ilvl w:val="0"/>
          <w:numId w:val="7"/>
        </w:numPr>
      </w:pPr>
      <w:r w:rsidRPr="00682BD1">
        <w:t xml:space="preserve">Nagroda Frank </w:t>
      </w:r>
      <w:proofErr w:type="spellStart"/>
      <w:r w:rsidRPr="00682BD1">
        <w:t>Hirschvogel</w:t>
      </w:r>
      <w:proofErr w:type="spellEnd"/>
      <w:r w:rsidRPr="00682BD1">
        <w:t xml:space="preserve"> </w:t>
      </w:r>
      <w:proofErr w:type="spellStart"/>
      <w:r w:rsidRPr="00682BD1">
        <w:t>Recognition</w:t>
      </w:r>
      <w:proofErr w:type="spellEnd"/>
      <w:r w:rsidRPr="00682BD1">
        <w:t xml:space="preserve"> </w:t>
      </w:r>
      <w:proofErr w:type="spellStart"/>
      <w:r w:rsidRPr="00682BD1">
        <w:t>Award</w:t>
      </w:r>
      <w:proofErr w:type="spellEnd"/>
      <w:r w:rsidRPr="00682BD1">
        <w:t xml:space="preserve"> for </w:t>
      </w:r>
      <w:proofErr w:type="spellStart"/>
      <w:r w:rsidRPr="00682BD1">
        <w:t>Academic</w:t>
      </w:r>
      <w:proofErr w:type="spellEnd"/>
      <w:r w:rsidRPr="00682BD1">
        <w:t xml:space="preserve"> </w:t>
      </w:r>
      <w:proofErr w:type="spellStart"/>
      <w:r w:rsidRPr="00682BD1">
        <w:t>Merit</w:t>
      </w:r>
      <w:proofErr w:type="spellEnd"/>
      <w:r w:rsidRPr="00682BD1">
        <w:t xml:space="preserve"> (dalej: "Nagroda") jest przyznawana studentom studiów pierwszego stopnia na kierunkach: </w:t>
      </w:r>
    </w:p>
    <w:p w14:paraId="1ED7E268" w14:textId="77777777" w:rsidR="00563A02" w:rsidRDefault="00563A02" w:rsidP="00563A02">
      <w:pPr>
        <w:ind w:left="720"/>
      </w:pPr>
      <w:r w:rsidRPr="00682BD1">
        <w:t xml:space="preserve">a) Mechanika i Budowa Maszyn; </w:t>
      </w:r>
    </w:p>
    <w:p w14:paraId="5B156847" w14:textId="77777777" w:rsidR="00563A02" w:rsidRPr="00682BD1" w:rsidRDefault="00563A02" w:rsidP="00563A02">
      <w:pPr>
        <w:ind w:left="720"/>
      </w:pPr>
      <w:r w:rsidRPr="00682BD1">
        <w:t>b) Inżynieria Produkcji i Zarządzania.</w:t>
      </w:r>
    </w:p>
    <w:p w14:paraId="5F4E43FB" w14:textId="77777777" w:rsidR="00563A02" w:rsidRPr="00682BD1" w:rsidRDefault="00563A02" w:rsidP="00563A02">
      <w:pPr>
        <w:numPr>
          <w:ilvl w:val="0"/>
          <w:numId w:val="7"/>
        </w:numPr>
      </w:pPr>
      <w:r w:rsidRPr="00682BD1">
        <w:t>Celem Nagrody jest wyróżnienie studentów osiągających wybitne wyniki w nauce oraz angażujących się w działalność naukową i popularyzację nauki.</w:t>
      </w:r>
    </w:p>
    <w:p w14:paraId="5892EC5E" w14:textId="77777777" w:rsidR="00563A02" w:rsidRPr="00682BD1" w:rsidRDefault="00563A02" w:rsidP="00563A02">
      <w:r w:rsidRPr="00682BD1">
        <w:rPr>
          <w:b/>
          <w:bCs/>
        </w:rPr>
        <w:t>§2. Kategorie nagród i ich wysokość</w:t>
      </w:r>
    </w:p>
    <w:p w14:paraId="1782B97A" w14:textId="77777777" w:rsidR="00563A02" w:rsidRDefault="00563A02" w:rsidP="00563A02">
      <w:pPr>
        <w:numPr>
          <w:ilvl w:val="0"/>
          <w:numId w:val="8"/>
        </w:numPr>
      </w:pPr>
      <w:r w:rsidRPr="00682BD1">
        <w:t xml:space="preserve">Przyznaje się trzy nagrody o następującej wartości: </w:t>
      </w:r>
    </w:p>
    <w:p w14:paraId="0D12434F" w14:textId="77777777" w:rsidR="00563A02" w:rsidRDefault="00563A02" w:rsidP="00563A02">
      <w:pPr>
        <w:ind w:left="720"/>
      </w:pPr>
      <w:r w:rsidRPr="00682BD1">
        <w:t xml:space="preserve">a) Pierwsza nagroda: 2.000 PLN; </w:t>
      </w:r>
    </w:p>
    <w:p w14:paraId="10ACD3D7" w14:textId="77777777" w:rsidR="00563A02" w:rsidRDefault="00563A02" w:rsidP="00563A02">
      <w:pPr>
        <w:ind w:left="720"/>
      </w:pPr>
      <w:r w:rsidRPr="00682BD1">
        <w:t xml:space="preserve">b) Druga nagroda: 1.800 PLN; </w:t>
      </w:r>
    </w:p>
    <w:p w14:paraId="5147A40A" w14:textId="77777777" w:rsidR="00563A02" w:rsidRPr="00682BD1" w:rsidRDefault="00563A02" w:rsidP="00563A02">
      <w:pPr>
        <w:ind w:left="720"/>
      </w:pPr>
      <w:r w:rsidRPr="00682BD1">
        <w:t>c) Trzecia nagroda: 1.600 PLN.</w:t>
      </w:r>
    </w:p>
    <w:p w14:paraId="446CF1AB" w14:textId="77777777" w:rsidR="00563A02" w:rsidRPr="00682BD1" w:rsidRDefault="00563A02" w:rsidP="00563A02">
      <w:r w:rsidRPr="00682BD1">
        <w:rPr>
          <w:b/>
          <w:bCs/>
        </w:rPr>
        <w:t>§3. Warunki ubiegania się o Nagrodę</w:t>
      </w:r>
    </w:p>
    <w:p w14:paraId="22800564" w14:textId="77777777" w:rsidR="00563A02" w:rsidRDefault="00563A02" w:rsidP="00563A02">
      <w:pPr>
        <w:numPr>
          <w:ilvl w:val="0"/>
          <w:numId w:val="9"/>
        </w:numPr>
      </w:pPr>
      <w:r w:rsidRPr="00682BD1">
        <w:t xml:space="preserve">O Nagrodę mogą ubiegać się studenci, którzy: </w:t>
      </w:r>
    </w:p>
    <w:p w14:paraId="245B7FC2" w14:textId="77777777" w:rsidR="00563A02" w:rsidRDefault="00563A02" w:rsidP="00563A02">
      <w:pPr>
        <w:ind w:left="720"/>
      </w:pPr>
      <w:r w:rsidRPr="00682BD1">
        <w:t xml:space="preserve">a) ukończyli co najmniej pierwszy rok studiów na jednym z kierunków wymienionych w §1 ust. 1; </w:t>
      </w:r>
    </w:p>
    <w:p w14:paraId="6540F251" w14:textId="77777777" w:rsidR="00563A02" w:rsidRPr="00682BD1" w:rsidRDefault="00563A02" w:rsidP="00563A02">
      <w:pPr>
        <w:ind w:left="720"/>
      </w:pPr>
      <w:r w:rsidRPr="00682BD1">
        <w:t>b) uzyskali średnią ocen za poprzedni rok akademicki wynoszącą co najmniej 4,0.</w:t>
      </w:r>
    </w:p>
    <w:p w14:paraId="079CFA27" w14:textId="77777777" w:rsidR="00563A02" w:rsidRDefault="00563A02" w:rsidP="00563A02">
      <w:pPr>
        <w:numPr>
          <w:ilvl w:val="0"/>
          <w:numId w:val="9"/>
        </w:numPr>
      </w:pPr>
      <w:r w:rsidRPr="00682BD1">
        <w:t xml:space="preserve">Dodatkowe kryteria oceniane przez Komisję obejmują: </w:t>
      </w:r>
    </w:p>
    <w:p w14:paraId="2C354CC9" w14:textId="77777777" w:rsidR="00563A02" w:rsidRDefault="00563A02" w:rsidP="00563A02">
      <w:pPr>
        <w:ind w:left="720"/>
      </w:pPr>
      <w:r w:rsidRPr="00682BD1">
        <w:t xml:space="preserve">a) aktywność w kołach naukowych; </w:t>
      </w:r>
    </w:p>
    <w:p w14:paraId="13CF91B7" w14:textId="77777777" w:rsidR="00563A02" w:rsidRDefault="00563A02" w:rsidP="00563A02">
      <w:pPr>
        <w:ind w:left="720"/>
      </w:pPr>
      <w:r w:rsidRPr="00682BD1">
        <w:lastRenderedPageBreak/>
        <w:t xml:space="preserve">b) zaangażowanie w popularyzację nauki (np. prowadzenie warsztatów, prelekcji, organizacja wydarzeń naukowych); </w:t>
      </w:r>
    </w:p>
    <w:p w14:paraId="1D15D307" w14:textId="77777777" w:rsidR="00563A02" w:rsidRDefault="00563A02" w:rsidP="00563A02">
      <w:pPr>
        <w:ind w:left="720"/>
      </w:pPr>
      <w:r w:rsidRPr="00682BD1">
        <w:t xml:space="preserve">c) autorstwo lub współautorstwo publikacji naukowych; </w:t>
      </w:r>
    </w:p>
    <w:p w14:paraId="694D7A33" w14:textId="77777777" w:rsidR="00563A02" w:rsidRPr="00682BD1" w:rsidRDefault="00563A02" w:rsidP="00563A02">
      <w:pPr>
        <w:ind w:left="720"/>
      </w:pPr>
      <w:r w:rsidRPr="00682BD1">
        <w:t>d) inne osiągnięcia naukowe lub techniczne (np. udział w konkursach, projektach badawczych).</w:t>
      </w:r>
    </w:p>
    <w:p w14:paraId="5C55DB61" w14:textId="77777777" w:rsidR="00563A02" w:rsidRPr="00682BD1" w:rsidRDefault="00563A02" w:rsidP="00563A02">
      <w:r w:rsidRPr="00682BD1">
        <w:rPr>
          <w:b/>
          <w:bCs/>
        </w:rPr>
        <w:t>§4. Procedura zgłaszania kandydatur</w:t>
      </w:r>
    </w:p>
    <w:p w14:paraId="64CE04CF" w14:textId="77777777" w:rsidR="00563A02" w:rsidRDefault="00563A02" w:rsidP="00563A02">
      <w:pPr>
        <w:numPr>
          <w:ilvl w:val="0"/>
          <w:numId w:val="10"/>
        </w:numPr>
      </w:pPr>
      <w:r w:rsidRPr="00682BD1">
        <w:t xml:space="preserve">Kandydaci ubiegający się o Nagrodę składają wnioski zawierające: </w:t>
      </w:r>
    </w:p>
    <w:p w14:paraId="4E9B5A9B" w14:textId="77777777" w:rsidR="00563A02" w:rsidRDefault="00563A02" w:rsidP="00563A02">
      <w:pPr>
        <w:ind w:left="720"/>
      </w:pPr>
      <w:r w:rsidRPr="00682BD1">
        <w:t xml:space="preserve">a) wypełniony formularz zgłoszeniowy; </w:t>
      </w:r>
    </w:p>
    <w:p w14:paraId="38EFCB3E" w14:textId="77777777" w:rsidR="00563A02" w:rsidRDefault="00563A02" w:rsidP="00563A02">
      <w:pPr>
        <w:ind w:left="720"/>
      </w:pPr>
      <w:r w:rsidRPr="00682BD1">
        <w:t xml:space="preserve">b) zaświadczenie o średniej ocen za poprzedni rok akademicki; </w:t>
      </w:r>
    </w:p>
    <w:p w14:paraId="6254E8AE" w14:textId="77777777" w:rsidR="00563A02" w:rsidRDefault="00563A02" w:rsidP="00563A02">
      <w:pPr>
        <w:ind w:left="720"/>
      </w:pPr>
      <w:r w:rsidRPr="00682BD1">
        <w:t xml:space="preserve">c) potwierdzenie działalności w kołach naukowych lub innych form zaangażowania naukowego; </w:t>
      </w:r>
    </w:p>
    <w:p w14:paraId="6E6F4F46" w14:textId="77777777" w:rsidR="00563A02" w:rsidRPr="00682BD1" w:rsidRDefault="00563A02" w:rsidP="00563A02">
      <w:pPr>
        <w:ind w:left="720"/>
      </w:pPr>
      <w:r w:rsidRPr="00682BD1">
        <w:t>d) kopie publikacji naukowych lub opis innych osiągnięć naukowych.</w:t>
      </w:r>
    </w:p>
    <w:p w14:paraId="3F411821" w14:textId="77777777" w:rsidR="00563A02" w:rsidRPr="00682BD1" w:rsidRDefault="00563A02" w:rsidP="00563A02">
      <w:pPr>
        <w:numPr>
          <w:ilvl w:val="0"/>
          <w:numId w:val="10"/>
        </w:numPr>
      </w:pPr>
      <w:r w:rsidRPr="00682BD1">
        <w:t xml:space="preserve">Wnioski należy składać w terminie określonym przez Komisję, nie później niż do </w:t>
      </w:r>
      <w:r>
        <w:t xml:space="preserve">30 września </w:t>
      </w:r>
      <w:r w:rsidRPr="00682BD1">
        <w:t>każdego roku akademickiego.</w:t>
      </w:r>
    </w:p>
    <w:p w14:paraId="3F4792D0" w14:textId="77777777" w:rsidR="00563A02" w:rsidRPr="00682BD1" w:rsidRDefault="00563A02" w:rsidP="00563A02">
      <w:r w:rsidRPr="00682BD1">
        <w:rPr>
          <w:b/>
          <w:bCs/>
        </w:rPr>
        <w:t>§5. Ocena kandydatur i przyznanie nagród</w:t>
      </w:r>
    </w:p>
    <w:p w14:paraId="37D813D3" w14:textId="77777777" w:rsidR="00563A02" w:rsidRPr="00682BD1" w:rsidRDefault="00563A02" w:rsidP="00563A02">
      <w:pPr>
        <w:numPr>
          <w:ilvl w:val="0"/>
          <w:numId w:val="11"/>
        </w:numPr>
      </w:pPr>
      <w:r w:rsidRPr="00682BD1">
        <w:t>Oceny zgłoszeń dokonuje Komisja powołana przez Władze Wydziału.</w:t>
      </w:r>
    </w:p>
    <w:p w14:paraId="777D4C75" w14:textId="77777777" w:rsidR="00563A02" w:rsidRDefault="00563A02" w:rsidP="00563A02">
      <w:pPr>
        <w:numPr>
          <w:ilvl w:val="0"/>
          <w:numId w:val="11"/>
        </w:numPr>
      </w:pPr>
      <w:r>
        <w:t xml:space="preserve">Komisja przyznaje punkty za każde z kryteriów zgodnie z następującą szczegółową punktacją: </w:t>
      </w:r>
    </w:p>
    <w:p w14:paraId="1CEB174C" w14:textId="77777777" w:rsidR="00563A02" w:rsidRDefault="00563A02" w:rsidP="00563A02">
      <w:pPr>
        <w:ind w:left="720"/>
      </w:pPr>
      <w:r>
        <w:t>a) Średnia ocen (maksymalnie 40 punktów):</w:t>
      </w:r>
    </w:p>
    <w:p w14:paraId="01E97C94" w14:textId="77777777" w:rsidR="00563A02" w:rsidRDefault="00563A02" w:rsidP="00563A02">
      <w:pPr>
        <w:ind w:left="720"/>
      </w:pPr>
      <w:r>
        <w:t>- Średnia 4,0–4,29: 20 punktów;</w:t>
      </w:r>
    </w:p>
    <w:p w14:paraId="755CF58E" w14:textId="77777777" w:rsidR="00563A02" w:rsidRDefault="00563A02" w:rsidP="00563A02">
      <w:pPr>
        <w:ind w:left="720"/>
      </w:pPr>
      <w:r>
        <w:t>- Średnia 4,3–4,59: 30 punktów;</w:t>
      </w:r>
    </w:p>
    <w:p w14:paraId="0A4546D9" w14:textId="77777777" w:rsidR="00563A02" w:rsidRDefault="00563A02" w:rsidP="00563A02">
      <w:pPr>
        <w:ind w:left="720"/>
      </w:pPr>
      <w:r>
        <w:t xml:space="preserve">- Średnia 4,6 i wyższa: 40 punktów. </w:t>
      </w:r>
    </w:p>
    <w:p w14:paraId="1EBB996C" w14:textId="77777777" w:rsidR="00563A02" w:rsidRDefault="00563A02" w:rsidP="00563A02">
      <w:pPr>
        <w:ind w:left="720"/>
      </w:pPr>
      <w:r>
        <w:t>b) Aktywność w kołach naukowych (maksymalnie 20 punktów):</w:t>
      </w:r>
    </w:p>
    <w:p w14:paraId="1DF98C9E" w14:textId="77777777" w:rsidR="00563A02" w:rsidRDefault="00563A02" w:rsidP="00563A02">
      <w:pPr>
        <w:ind w:left="720"/>
      </w:pPr>
      <w:r>
        <w:t>- Członkostwo i regularne uczestnictwo: 10 punktów;</w:t>
      </w:r>
    </w:p>
    <w:p w14:paraId="09944EB6" w14:textId="77777777" w:rsidR="00563A02" w:rsidRDefault="00563A02" w:rsidP="00563A02">
      <w:pPr>
        <w:ind w:left="720"/>
      </w:pPr>
      <w:r>
        <w:t xml:space="preserve">- Pełnienie funkcji lidera lub koordynatora projektu: 20 punktów. </w:t>
      </w:r>
    </w:p>
    <w:p w14:paraId="199C5045" w14:textId="77777777" w:rsidR="00563A02" w:rsidRDefault="00563A02" w:rsidP="00563A02">
      <w:pPr>
        <w:ind w:left="720"/>
      </w:pPr>
      <w:r>
        <w:t>c) Popularyzacja nauki (maksymalnie 20 punktów):</w:t>
      </w:r>
    </w:p>
    <w:p w14:paraId="1CC02ABB" w14:textId="77777777" w:rsidR="00563A02" w:rsidRDefault="00563A02" w:rsidP="00563A02">
      <w:pPr>
        <w:ind w:left="720"/>
      </w:pPr>
      <w:r>
        <w:t>- Udział w wydarzeniach popularyzujących naukę: 10 punktów;</w:t>
      </w:r>
    </w:p>
    <w:p w14:paraId="1333FC3D" w14:textId="77777777" w:rsidR="00563A02" w:rsidRDefault="00563A02" w:rsidP="00563A02">
      <w:pPr>
        <w:ind w:left="720"/>
      </w:pPr>
      <w:r>
        <w:t xml:space="preserve">- Organizacja wydarzeń lub prowadzenie warsztatów: 20 punktów. </w:t>
      </w:r>
    </w:p>
    <w:p w14:paraId="4C605B65" w14:textId="77777777" w:rsidR="00563A02" w:rsidRDefault="00563A02" w:rsidP="00563A02">
      <w:pPr>
        <w:ind w:left="720"/>
      </w:pPr>
      <w:r>
        <w:t>d) Publikacje i inne osiągnięcia naukowe (maksymalnie 20 punktów):</w:t>
      </w:r>
    </w:p>
    <w:p w14:paraId="279F041D" w14:textId="77777777" w:rsidR="00563A02" w:rsidRDefault="00563A02" w:rsidP="00563A02">
      <w:pPr>
        <w:ind w:left="720"/>
      </w:pPr>
      <w:r>
        <w:t>- Współautorstwo publikacji: 10 punktów;</w:t>
      </w:r>
    </w:p>
    <w:p w14:paraId="1A6D9EE2" w14:textId="77777777" w:rsidR="00563A02" w:rsidRDefault="00563A02" w:rsidP="00563A02">
      <w:pPr>
        <w:ind w:left="720"/>
      </w:pPr>
      <w:r>
        <w:t>- Autorstwo publikacji lub zdobycie nagrody naukowej: 20 punktów.</w:t>
      </w:r>
    </w:p>
    <w:p w14:paraId="7A750F7A" w14:textId="77777777" w:rsidR="00563A02" w:rsidRPr="00682BD1" w:rsidRDefault="00563A02" w:rsidP="00563A02">
      <w:pPr>
        <w:numPr>
          <w:ilvl w:val="0"/>
          <w:numId w:val="11"/>
        </w:numPr>
      </w:pPr>
      <w:r w:rsidRPr="00682BD1">
        <w:t>W przypadku remisu punktowego Komisja może podjąć decyzję o przyznaniu dodatkowych punktów na podstawie indywidualnej oceny osiągnięć kandydata.</w:t>
      </w:r>
    </w:p>
    <w:p w14:paraId="77DFB12E" w14:textId="77777777" w:rsidR="00563A02" w:rsidRDefault="00563A02" w:rsidP="00563A02">
      <w:pPr>
        <w:numPr>
          <w:ilvl w:val="0"/>
          <w:numId w:val="11"/>
        </w:numPr>
      </w:pPr>
      <w:r w:rsidRPr="00682BD1">
        <w:t xml:space="preserve">Lista laureatów zostanie ogłoszona nie później niż </w:t>
      </w:r>
      <w:r>
        <w:t>15 października</w:t>
      </w:r>
      <w:r w:rsidRPr="00682BD1">
        <w:t xml:space="preserve"> każdego roku akademickiego.</w:t>
      </w:r>
    </w:p>
    <w:p w14:paraId="02723A1E" w14:textId="77777777" w:rsidR="00563A02" w:rsidRPr="00682BD1" w:rsidRDefault="00563A02" w:rsidP="00563A02">
      <w:pPr>
        <w:ind w:left="720"/>
      </w:pPr>
    </w:p>
    <w:p w14:paraId="5B9D2746" w14:textId="77777777" w:rsidR="00563A02" w:rsidRPr="00682BD1" w:rsidRDefault="00563A02" w:rsidP="00563A02">
      <w:r w:rsidRPr="00682BD1">
        <w:rPr>
          <w:b/>
          <w:bCs/>
        </w:rPr>
        <w:lastRenderedPageBreak/>
        <w:t>§6. Postanowienia końcowe</w:t>
      </w:r>
    </w:p>
    <w:p w14:paraId="36F8821F" w14:textId="77777777" w:rsidR="00563A02" w:rsidRPr="00682BD1" w:rsidRDefault="00563A02" w:rsidP="00563A02">
      <w:pPr>
        <w:numPr>
          <w:ilvl w:val="0"/>
          <w:numId w:val="12"/>
        </w:numPr>
      </w:pPr>
      <w:r w:rsidRPr="00682BD1">
        <w:t>Regulamin wchodzi w życie z dniem jego zatwierdzenia przez Władze Wydziału.</w:t>
      </w:r>
    </w:p>
    <w:p w14:paraId="76A4A2FE" w14:textId="77777777" w:rsidR="00563A02" w:rsidRPr="00682BD1" w:rsidRDefault="00563A02" w:rsidP="00563A02">
      <w:pPr>
        <w:numPr>
          <w:ilvl w:val="0"/>
          <w:numId w:val="12"/>
        </w:numPr>
      </w:pPr>
      <w:r w:rsidRPr="00682BD1">
        <w:t>Komisja zastrzega sobie prawo do nieprzyznania Nagrody w przypadku braku zgłoszeń spełniających wymagania określone w Regulaminie.</w:t>
      </w:r>
    </w:p>
    <w:p w14:paraId="250DF245" w14:textId="77777777" w:rsidR="00563A02" w:rsidRPr="00682BD1" w:rsidRDefault="00563A02" w:rsidP="00563A02">
      <w:pPr>
        <w:numPr>
          <w:ilvl w:val="0"/>
          <w:numId w:val="12"/>
        </w:numPr>
      </w:pPr>
      <w:r w:rsidRPr="00682BD1">
        <w:t>Wszelkie kwestie nieuregulowane niniejszym Regulaminem rozstrzyga Komisja.</w:t>
      </w:r>
    </w:p>
    <w:p w14:paraId="7ACDCCA9" w14:textId="77777777" w:rsidR="002F4C41" w:rsidRPr="00B961DD" w:rsidRDefault="002F4C41" w:rsidP="002F4C41"/>
    <w:p w14:paraId="5D023629" w14:textId="38E49ADC" w:rsidR="00A73D43" w:rsidRDefault="00A73D43" w:rsidP="005E675F">
      <w:pPr>
        <w:spacing w:before="120" w:after="0" w:line="360" w:lineRule="auto"/>
        <w:jc w:val="both"/>
        <w:rPr>
          <w:rFonts w:ascii="PT Serif" w:hAnsi="PT Serif"/>
          <w:sz w:val="18"/>
          <w:szCs w:val="18"/>
        </w:rPr>
      </w:pPr>
    </w:p>
    <w:p w14:paraId="3515CD34" w14:textId="206E1138" w:rsidR="00A73D43" w:rsidRDefault="00A73D43" w:rsidP="005E675F">
      <w:pPr>
        <w:spacing w:before="120" w:after="0" w:line="360" w:lineRule="auto"/>
        <w:jc w:val="both"/>
        <w:rPr>
          <w:rFonts w:ascii="PT Serif" w:hAnsi="PT Serif"/>
          <w:sz w:val="18"/>
          <w:szCs w:val="18"/>
        </w:rPr>
      </w:pPr>
    </w:p>
    <w:p w14:paraId="39975634" w14:textId="7DD2DFF4" w:rsidR="00A73D43" w:rsidRDefault="00A73D43" w:rsidP="005E675F">
      <w:pPr>
        <w:spacing w:before="120" w:after="0" w:line="360" w:lineRule="auto"/>
        <w:jc w:val="both"/>
        <w:rPr>
          <w:rFonts w:ascii="PT Serif" w:hAnsi="PT Serif"/>
          <w:sz w:val="18"/>
          <w:szCs w:val="18"/>
        </w:rPr>
      </w:pPr>
    </w:p>
    <w:p w14:paraId="1DE69665" w14:textId="322452D2" w:rsidR="00A73D43" w:rsidRDefault="00A73D43" w:rsidP="005E675F">
      <w:pPr>
        <w:spacing w:before="120" w:after="0" w:line="360" w:lineRule="auto"/>
        <w:jc w:val="both"/>
        <w:rPr>
          <w:rFonts w:ascii="PT Serif" w:hAnsi="PT Serif"/>
          <w:sz w:val="18"/>
          <w:szCs w:val="18"/>
        </w:rPr>
      </w:pPr>
    </w:p>
    <w:p w14:paraId="368A099F" w14:textId="689FEF9A" w:rsidR="00A73D43" w:rsidRDefault="00A73D43" w:rsidP="005E675F">
      <w:pPr>
        <w:spacing w:before="120" w:after="0" w:line="360" w:lineRule="auto"/>
        <w:jc w:val="both"/>
        <w:rPr>
          <w:rFonts w:ascii="PT Serif" w:hAnsi="PT Serif"/>
          <w:sz w:val="18"/>
          <w:szCs w:val="18"/>
        </w:rPr>
      </w:pPr>
    </w:p>
    <w:p w14:paraId="5AB7D4CA" w14:textId="596B2E29" w:rsidR="00A73D43" w:rsidRDefault="00A73D43" w:rsidP="005E675F">
      <w:pPr>
        <w:spacing w:before="120" w:after="0" w:line="360" w:lineRule="auto"/>
        <w:jc w:val="both"/>
        <w:rPr>
          <w:rFonts w:ascii="PT Serif" w:hAnsi="PT Serif"/>
          <w:sz w:val="18"/>
          <w:szCs w:val="18"/>
        </w:rPr>
      </w:pPr>
    </w:p>
    <w:p w14:paraId="7FD6C07E" w14:textId="6CA3ADAA" w:rsidR="00A73D43" w:rsidRDefault="00A73D43" w:rsidP="005E675F">
      <w:pPr>
        <w:spacing w:before="120" w:after="0" w:line="360" w:lineRule="auto"/>
        <w:jc w:val="both"/>
        <w:rPr>
          <w:rFonts w:ascii="PT Serif" w:hAnsi="PT Serif"/>
          <w:sz w:val="18"/>
          <w:szCs w:val="18"/>
        </w:rPr>
      </w:pPr>
    </w:p>
    <w:p w14:paraId="5E4A3164" w14:textId="5F55B30D" w:rsidR="00A73D43" w:rsidRDefault="00A73D43" w:rsidP="005E675F">
      <w:pPr>
        <w:spacing w:before="120" w:after="0" w:line="360" w:lineRule="auto"/>
        <w:jc w:val="both"/>
        <w:rPr>
          <w:rFonts w:ascii="PT Serif" w:hAnsi="PT Serif"/>
          <w:sz w:val="18"/>
          <w:szCs w:val="18"/>
        </w:rPr>
      </w:pPr>
    </w:p>
    <w:p w14:paraId="75C2DEDF" w14:textId="4FED1975" w:rsidR="00A73D43" w:rsidRDefault="00A73D43" w:rsidP="005E675F">
      <w:pPr>
        <w:spacing w:before="120" w:after="0" w:line="360" w:lineRule="auto"/>
        <w:jc w:val="both"/>
        <w:rPr>
          <w:rFonts w:ascii="PT Serif" w:hAnsi="PT Serif"/>
          <w:sz w:val="18"/>
          <w:szCs w:val="18"/>
        </w:rPr>
      </w:pPr>
    </w:p>
    <w:p w14:paraId="55F66E80" w14:textId="69FA0BE6" w:rsidR="00A73D43" w:rsidRDefault="00A73D43" w:rsidP="005E675F">
      <w:pPr>
        <w:spacing w:before="120" w:after="0" w:line="360" w:lineRule="auto"/>
        <w:jc w:val="both"/>
        <w:rPr>
          <w:rFonts w:ascii="PT Serif" w:hAnsi="PT Serif"/>
          <w:sz w:val="18"/>
          <w:szCs w:val="18"/>
        </w:rPr>
      </w:pPr>
    </w:p>
    <w:p w14:paraId="38A769DF" w14:textId="09955865" w:rsidR="00A73D43" w:rsidRDefault="00A73D43" w:rsidP="005E675F">
      <w:pPr>
        <w:spacing w:before="120" w:after="0" w:line="360" w:lineRule="auto"/>
        <w:jc w:val="both"/>
        <w:rPr>
          <w:rFonts w:ascii="PT Serif" w:hAnsi="PT Serif"/>
          <w:sz w:val="18"/>
          <w:szCs w:val="18"/>
        </w:rPr>
      </w:pPr>
    </w:p>
    <w:p w14:paraId="416CE000" w14:textId="77777777" w:rsidR="00A73D43" w:rsidRPr="0006042A" w:rsidRDefault="00A73D43" w:rsidP="005E675F">
      <w:pPr>
        <w:spacing w:before="120" w:after="0" w:line="360" w:lineRule="auto"/>
        <w:jc w:val="both"/>
        <w:rPr>
          <w:rFonts w:ascii="PT Serif" w:hAnsi="PT Serif"/>
          <w:sz w:val="18"/>
          <w:szCs w:val="18"/>
        </w:rPr>
      </w:pPr>
    </w:p>
    <w:sectPr w:rsidR="00A73D43" w:rsidRPr="0006042A" w:rsidSect="00A73D43">
      <w:headerReference w:type="even" r:id="rId11"/>
      <w:headerReference w:type="default" r:id="rId12"/>
      <w:headerReference w:type="first" r:id="rId13"/>
      <w:footerReference w:type="first" r:id="rId14"/>
      <w:pgSz w:w="11906" w:h="16838"/>
      <w:pgMar w:top="1134" w:right="1134" w:bottom="1134" w:left="1134" w:header="141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B010A" w14:textId="77777777" w:rsidR="005F6AAB" w:rsidRDefault="005F6AAB" w:rsidP="000A2A3F">
      <w:pPr>
        <w:spacing w:after="0" w:line="240" w:lineRule="auto"/>
      </w:pPr>
      <w:r>
        <w:separator/>
      </w:r>
    </w:p>
  </w:endnote>
  <w:endnote w:type="continuationSeparator" w:id="0">
    <w:p w14:paraId="68F7A7D0" w14:textId="77777777" w:rsidR="005F6AAB" w:rsidRDefault="005F6AAB" w:rsidP="000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9BE34" w14:textId="16425958" w:rsidR="0040279D" w:rsidRDefault="0028091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88960" behindDoc="0" locked="1" layoutInCell="1" allowOverlap="1" wp14:anchorId="01F30643" wp14:editId="0A6A39CC">
              <wp:simplePos x="0" y="0"/>
              <wp:positionH relativeFrom="leftMargin">
                <wp:posOffset>1337945</wp:posOffset>
              </wp:positionH>
              <wp:positionV relativeFrom="page">
                <wp:posOffset>8918575</wp:posOffset>
              </wp:positionV>
              <wp:extent cx="2696210" cy="1158875"/>
              <wp:effectExtent l="0" t="0" r="0" b="0"/>
              <wp:wrapSquare wrapText="bothSides"/>
              <wp:docPr id="33551801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96210" cy="1158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D235EE" w14:textId="77777777" w:rsidR="00847682" w:rsidRDefault="00847682" w:rsidP="00847682"/>
                        <w:p w14:paraId="6E7E9767" w14:textId="77777777" w:rsidR="0042045E" w:rsidRDefault="0042045E" w:rsidP="004204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3064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105.35pt;margin-top:702.25pt;width:212.3pt;height:91.25pt;z-index:251688960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" stroked="f">
              <o:lock v:ext="edit" aspectratio="t"/>
              <v:textbox>
                <w:txbxContent>
                  <w:p w14:paraId="27D235EE" w14:textId="77777777" w:rsidR="00847682" w:rsidRDefault="00847682" w:rsidP="00847682"/>
                  <w:p w14:paraId="6E7E9767" w14:textId="77777777" w:rsidR="0042045E" w:rsidRDefault="0042045E" w:rsidP="0042045E"/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043AD" w14:textId="77777777" w:rsidR="005F6AAB" w:rsidRDefault="005F6AAB" w:rsidP="000A2A3F">
      <w:pPr>
        <w:spacing w:after="0" w:line="240" w:lineRule="auto"/>
      </w:pPr>
      <w:r>
        <w:separator/>
      </w:r>
    </w:p>
  </w:footnote>
  <w:footnote w:type="continuationSeparator" w:id="0">
    <w:p w14:paraId="3C2DBDEC" w14:textId="77777777" w:rsidR="005F6AAB" w:rsidRDefault="005F6AAB" w:rsidP="000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EAA8" w14:textId="1E4442AF" w:rsidR="006B7233" w:rsidRDefault="00BB1D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726848" behindDoc="0" locked="0" layoutInCell="1" allowOverlap="1" wp14:anchorId="448DF6F7" wp14:editId="02DEF206">
          <wp:simplePos x="0" y="0"/>
          <wp:positionH relativeFrom="margin">
            <wp:posOffset>5504815</wp:posOffset>
          </wp:positionH>
          <wp:positionV relativeFrom="paragraph">
            <wp:posOffset>-681990</wp:posOffset>
          </wp:positionV>
          <wp:extent cx="615315" cy="615315"/>
          <wp:effectExtent l="0" t="0" r="0" b="0"/>
          <wp:wrapSquare wrapText="bothSides"/>
          <wp:docPr id="1267501794" name="Obraz 1267501794" descr="logoMT_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MT_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727872" behindDoc="0" locked="0" layoutInCell="1" allowOverlap="1" wp14:anchorId="0D9B334D" wp14:editId="7B25AE68">
          <wp:simplePos x="0" y="0"/>
          <wp:positionH relativeFrom="margin">
            <wp:posOffset>-28575</wp:posOffset>
          </wp:positionH>
          <wp:positionV relativeFrom="paragraph">
            <wp:posOffset>-676275</wp:posOffset>
          </wp:positionV>
          <wp:extent cx="1619250" cy="702310"/>
          <wp:effectExtent l="0" t="0" r="0" b="2540"/>
          <wp:wrapNone/>
          <wp:docPr id="845860847" name="Obraz 845860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27874" w14:textId="40DD30D9" w:rsidR="00843BFF" w:rsidRDefault="00BB1D66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722752" behindDoc="0" locked="0" layoutInCell="1" allowOverlap="1" wp14:anchorId="4CA3DE66" wp14:editId="31C04CBA">
          <wp:simplePos x="0" y="0"/>
          <wp:positionH relativeFrom="margin">
            <wp:posOffset>5562600</wp:posOffset>
          </wp:positionH>
          <wp:positionV relativeFrom="paragraph">
            <wp:posOffset>-503555</wp:posOffset>
          </wp:positionV>
          <wp:extent cx="615315" cy="615315"/>
          <wp:effectExtent l="0" t="0" r="0" b="0"/>
          <wp:wrapSquare wrapText="bothSides"/>
          <wp:docPr id="3" name="Obraz 3" descr="logoMT_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MT_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724800" behindDoc="0" locked="0" layoutInCell="1" allowOverlap="1" wp14:anchorId="7E714D27" wp14:editId="20E45FE7">
          <wp:simplePos x="0" y="0"/>
          <wp:positionH relativeFrom="margin">
            <wp:align>left</wp:align>
          </wp:positionH>
          <wp:positionV relativeFrom="paragraph">
            <wp:posOffset>-574040</wp:posOffset>
          </wp:positionV>
          <wp:extent cx="1619250" cy="702800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3D43">
      <w:rPr>
        <w:noProof/>
        <w:lang w:eastAsia="pl-PL"/>
      </w:rPr>
      <w:t>K</w:t>
    </w:r>
  </w:p>
  <w:p w14:paraId="199EDC72" w14:textId="77777777" w:rsidR="00A73D43" w:rsidRDefault="00A73D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7E426" w14:textId="681EAAF8" w:rsidR="005E4B35" w:rsidRDefault="004570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718656" behindDoc="0" locked="0" layoutInCell="1" allowOverlap="1" wp14:anchorId="0B986D5A" wp14:editId="7489D55D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1619250" cy="7028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A48">
      <w:rPr>
        <w:noProof/>
        <w:lang w:eastAsia="pl-PL"/>
      </w:rPr>
      <w:drawing>
        <wp:anchor distT="0" distB="0" distL="114300" distR="114300" simplePos="0" relativeHeight="251717632" behindDoc="0" locked="0" layoutInCell="1" allowOverlap="1" wp14:anchorId="71755FAD" wp14:editId="27346DBC">
          <wp:simplePos x="0" y="0"/>
          <wp:positionH relativeFrom="margin">
            <wp:align>right</wp:align>
          </wp:positionH>
          <wp:positionV relativeFrom="paragraph">
            <wp:posOffset>104140</wp:posOffset>
          </wp:positionV>
          <wp:extent cx="615315" cy="615315"/>
          <wp:effectExtent l="0" t="0" r="0" b="0"/>
          <wp:wrapSquare wrapText="bothSides"/>
          <wp:docPr id="1058075942" name="Obraz 1058075942" descr="logoMT_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MT_wor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091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86912" behindDoc="0" locked="1" layoutInCell="1" allowOverlap="1" wp14:anchorId="198C34F3" wp14:editId="66ECF1A6">
              <wp:simplePos x="0" y="0"/>
              <wp:positionH relativeFrom="page">
                <wp:posOffset>5327650</wp:posOffset>
              </wp:positionH>
              <wp:positionV relativeFrom="page">
                <wp:posOffset>1003300</wp:posOffset>
              </wp:positionV>
              <wp:extent cx="1586865" cy="633095"/>
              <wp:effectExtent l="0" t="0" r="0" b="0"/>
              <wp:wrapSquare wrapText="bothSides"/>
              <wp:docPr id="743319655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6865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F13A59" w14:textId="7CFD4535" w:rsidR="009C6E23" w:rsidRPr="003C6A54" w:rsidRDefault="009C6E23" w:rsidP="009C6E23">
                          <w:pPr>
                            <w:spacing w:line="280" w:lineRule="exact"/>
                            <w:jc w:val="right"/>
                            <w:rPr>
                              <w:rFonts w:cstheme="minorHAnsi"/>
                              <w:color w:val="004B9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C34F3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19.5pt;margin-top:79pt;width:124.95pt;height:49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" stroked="f">
              <v:textbox>
                <w:txbxContent>
                  <w:p w14:paraId="29F13A59" w14:textId="7CFD4535" w:rsidR="009C6E23" w:rsidRPr="003C6A54" w:rsidRDefault="009C6E23" w:rsidP="009C6E23">
                    <w:pPr>
                      <w:spacing w:line="280" w:lineRule="exact"/>
                      <w:jc w:val="right"/>
                      <w:rPr>
                        <w:rFonts w:cstheme="minorHAnsi"/>
                        <w:color w:val="004B91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280918">
      <w:rPr>
        <w:noProof/>
        <w:lang w:eastAsia="pl-PL"/>
      </w:rPr>
      <mc:AlternateContent>
        <mc:Choice Requires="wps">
          <w:drawing>
            <wp:anchor distT="0" distB="0" distL="0" distR="0" simplePos="0" relativeHeight="251684864" behindDoc="0" locked="1" layoutInCell="1" allowOverlap="1" wp14:anchorId="08077982" wp14:editId="37C37972">
              <wp:simplePos x="0" y="0"/>
              <wp:positionH relativeFrom="page">
                <wp:posOffset>5010150</wp:posOffset>
              </wp:positionH>
              <wp:positionV relativeFrom="page">
                <wp:posOffset>647700</wp:posOffset>
              </wp:positionV>
              <wp:extent cx="1916430" cy="388620"/>
              <wp:effectExtent l="0" t="0" r="0" b="0"/>
              <wp:wrapSquare wrapText="bothSides"/>
              <wp:docPr id="82996444" name="Pole tekstow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91643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A11EB" w14:textId="0D59362D" w:rsidR="009C6E23" w:rsidRDefault="009C6E23" w:rsidP="009C6E23">
                          <w:pPr>
                            <w:spacing w:line="20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077982" id="Pole tekstowe 5" o:spid="_x0000_s1027" type="#_x0000_t202" style="position:absolute;margin-left:394.5pt;margin-top:51pt;width:150.9pt;height:30.6pt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" stroked="f">
              <o:lock v:ext="edit" aspectratio="t"/>
              <v:textbox>
                <w:txbxContent>
                  <w:p w14:paraId="7C2A11EB" w14:textId="0D59362D" w:rsidR="009C6E23" w:rsidRDefault="009C6E23" w:rsidP="009C6E23">
                    <w:pPr>
                      <w:spacing w:line="200" w:lineRule="exact"/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38DA"/>
    <w:multiLevelType w:val="multilevel"/>
    <w:tmpl w:val="7940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C439E"/>
    <w:multiLevelType w:val="multilevel"/>
    <w:tmpl w:val="CBE0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F2E32"/>
    <w:multiLevelType w:val="hybridMultilevel"/>
    <w:tmpl w:val="B358CF4E"/>
    <w:lvl w:ilvl="0" w:tplc="77AC9F10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53D2EB2"/>
    <w:multiLevelType w:val="multilevel"/>
    <w:tmpl w:val="2D0C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A33870"/>
    <w:multiLevelType w:val="multilevel"/>
    <w:tmpl w:val="D7A46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44847"/>
    <w:multiLevelType w:val="hybridMultilevel"/>
    <w:tmpl w:val="39D883D4"/>
    <w:lvl w:ilvl="0" w:tplc="CB82AF98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1821E33"/>
    <w:multiLevelType w:val="hybridMultilevel"/>
    <w:tmpl w:val="CBAE5B6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4D237B2"/>
    <w:multiLevelType w:val="multilevel"/>
    <w:tmpl w:val="CF30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3816ED"/>
    <w:multiLevelType w:val="hybridMultilevel"/>
    <w:tmpl w:val="8B54C03E"/>
    <w:lvl w:ilvl="0" w:tplc="C4406A5A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616883"/>
    <w:multiLevelType w:val="multilevel"/>
    <w:tmpl w:val="7ED42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792C78"/>
    <w:multiLevelType w:val="multilevel"/>
    <w:tmpl w:val="5B02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D26C26"/>
    <w:multiLevelType w:val="hybridMultilevel"/>
    <w:tmpl w:val="5FBC2E9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AFF1082"/>
    <w:multiLevelType w:val="multilevel"/>
    <w:tmpl w:val="F26A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CE1BAF"/>
    <w:multiLevelType w:val="hybridMultilevel"/>
    <w:tmpl w:val="B6069A86"/>
    <w:lvl w:ilvl="0" w:tplc="E58E1D06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7650480">
    <w:abstractNumId w:val="2"/>
  </w:num>
  <w:num w:numId="2" w16cid:durableId="1489321553">
    <w:abstractNumId w:val="6"/>
  </w:num>
  <w:num w:numId="3" w16cid:durableId="630863523">
    <w:abstractNumId w:val="13"/>
  </w:num>
  <w:num w:numId="4" w16cid:durableId="8531647">
    <w:abstractNumId w:val="11"/>
  </w:num>
  <w:num w:numId="5" w16cid:durableId="985474433">
    <w:abstractNumId w:val="0"/>
  </w:num>
  <w:num w:numId="6" w16cid:durableId="605116031">
    <w:abstractNumId w:val="1"/>
  </w:num>
  <w:num w:numId="7" w16cid:durableId="1174415381">
    <w:abstractNumId w:val="12"/>
  </w:num>
  <w:num w:numId="8" w16cid:durableId="1824925866">
    <w:abstractNumId w:val="10"/>
  </w:num>
  <w:num w:numId="9" w16cid:durableId="1176263754">
    <w:abstractNumId w:val="3"/>
  </w:num>
  <w:num w:numId="10" w16cid:durableId="562790062">
    <w:abstractNumId w:val="9"/>
  </w:num>
  <w:num w:numId="11" w16cid:durableId="600451530">
    <w:abstractNumId w:val="4"/>
  </w:num>
  <w:num w:numId="12" w16cid:durableId="1343439246">
    <w:abstractNumId w:val="7"/>
  </w:num>
  <w:num w:numId="13" w16cid:durableId="198712190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2090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3F"/>
    <w:rsid w:val="00005B7E"/>
    <w:rsid w:val="00010311"/>
    <w:rsid w:val="000132F9"/>
    <w:rsid w:val="00014E7D"/>
    <w:rsid w:val="00016E46"/>
    <w:rsid w:val="0002229A"/>
    <w:rsid w:val="00027D8A"/>
    <w:rsid w:val="00031723"/>
    <w:rsid w:val="00031841"/>
    <w:rsid w:val="00032CAF"/>
    <w:rsid w:val="000342FE"/>
    <w:rsid w:val="00042041"/>
    <w:rsid w:val="00042566"/>
    <w:rsid w:val="00045982"/>
    <w:rsid w:val="0006042A"/>
    <w:rsid w:val="000641A3"/>
    <w:rsid w:val="00065649"/>
    <w:rsid w:val="000765BA"/>
    <w:rsid w:val="00076ED2"/>
    <w:rsid w:val="00084E5B"/>
    <w:rsid w:val="000866DD"/>
    <w:rsid w:val="00087AF8"/>
    <w:rsid w:val="00094CAC"/>
    <w:rsid w:val="0009624C"/>
    <w:rsid w:val="000A0181"/>
    <w:rsid w:val="000A2A3F"/>
    <w:rsid w:val="000A5C8D"/>
    <w:rsid w:val="000B0A95"/>
    <w:rsid w:val="000C1647"/>
    <w:rsid w:val="000C1846"/>
    <w:rsid w:val="000D0A77"/>
    <w:rsid w:val="000D1BAF"/>
    <w:rsid w:val="000E0AAD"/>
    <w:rsid w:val="000E3C5F"/>
    <w:rsid w:val="000F0A6C"/>
    <w:rsid w:val="000F108A"/>
    <w:rsid w:val="000F5201"/>
    <w:rsid w:val="00102811"/>
    <w:rsid w:val="00102BA5"/>
    <w:rsid w:val="001050C7"/>
    <w:rsid w:val="00105186"/>
    <w:rsid w:val="00110326"/>
    <w:rsid w:val="00111396"/>
    <w:rsid w:val="00122289"/>
    <w:rsid w:val="00145EFE"/>
    <w:rsid w:val="00151C5A"/>
    <w:rsid w:val="00156B39"/>
    <w:rsid w:val="00164493"/>
    <w:rsid w:val="00167549"/>
    <w:rsid w:val="00167AC6"/>
    <w:rsid w:val="00171CC6"/>
    <w:rsid w:val="00175102"/>
    <w:rsid w:val="00183382"/>
    <w:rsid w:val="00183A7A"/>
    <w:rsid w:val="00197890"/>
    <w:rsid w:val="001A6E66"/>
    <w:rsid w:val="001A70D9"/>
    <w:rsid w:val="001B21C8"/>
    <w:rsid w:val="001C4478"/>
    <w:rsid w:val="001D082D"/>
    <w:rsid w:val="001D12DA"/>
    <w:rsid w:val="001D178A"/>
    <w:rsid w:val="001D1E52"/>
    <w:rsid w:val="001F2D05"/>
    <w:rsid w:val="001F79DB"/>
    <w:rsid w:val="00202F7A"/>
    <w:rsid w:val="002078F7"/>
    <w:rsid w:val="0021697B"/>
    <w:rsid w:val="00220A48"/>
    <w:rsid w:val="00226EC7"/>
    <w:rsid w:val="00235BC3"/>
    <w:rsid w:val="00241A97"/>
    <w:rsid w:val="00246E2B"/>
    <w:rsid w:val="002507F3"/>
    <w:rsid w:val="00252A36"/>
    <w:rsid w:val="00253C25"/>
    <w:rsid w:val="0026136E"/>
    <w:rsid w:val="00262D95"/>
    <w:rsid w:val="0026715E"/>
    <w:rsid w:val="00267B3E"/>
    <w:rsid w:val="00276F8C"/>
    <w:rsid w:val="00280918"/>
    <w:rsid w:val="002B3FE2"/>
    <w:rsid w:val="002C1A39"/>
    <w:rsid w:val="002C3CF6"/>
    <w:rsid w:val="002E0B8D"/>
    <w:rsid w:val="002E0D1B"/>
    <w:rsid w:val="002F4C41"/>
    <w:rsid w:val="00306195"/>
    <w:rsid w:val="00331C51"/>
    <w:rsid w:val="00333079"/>
    <w:rsid w:val="00355FD0"/>
    <w:rsid w:val="00364BB3"/>
    <w:rsid w:val="00372C16"/>
    <w:rsid w:val="00387E31"/>
    <w:rsid w:val="00391040"/>
    <w:rsid w:val="003917E9"/>
    <w:rsid w:val="00391C75"/>
    <w:rsid w:val="003A13A0"/>
    <w:rsid w:val="003A2858"/>
    <w:rsid w:val="003A4D0E"/>
    <w:rsid w:val="003A72DB"/>
    <w:rsid w:val="003B5524"/>
    <w:rsid w:val="003C3708"/>
    <w:rsid w:val="003C6A54"/>
    <w:rsid w:val="003D167F"/>
    <w:rsid w:val="003E074D"/>
    <w:rsid w:val="003E436E"/>
    <w:rsid w:val="003E54A3"/>
    <w:rsid w:val="003F50A3"/>
    <w:rsid w:val="0040279D"/>
    <w:rsid w:val="0042045E"/>
    <w:rsid w:val="00425A9E"/>
    <w:rsid w:val="00435549"/>
    <w:rsid w:val="00441A5A"/>
    <w:rsid w:val="00445BD7"/>
    <w:rsid w:val="0045701F"/>
    <w:rsid w:val="0047263E"/>
    <w:rsid w:val="00474F93"/>
    <w:rsid w:val="00480E4D"/>
    <w:rsid w:val="00481218"/>
    <w:rsid w:val="00484DFF"/>
    <w:rsid w:val="00492FB8"/>
    <w:rsid w:val="00497CB7"/>
    <w:rsid w:val="004D3C50"/>
    <w:rsid w:val="004D5C62"/>
    <w:rsid w:val="004F66C7"/>
    <w:rsid w:val="00501F56"/>
    <w:rsid w:val="00502FEE"/>
    <w:rsid w:val="00503A94"/>
    <w:rsid w:val="00515DEB"/>
    <w:rsid w:val="0051786F"/>
    <w:rsid w:val="00521382"/>
    <w:rsid w:val="005314AB"/>
    <w:rsid w:val="00535F73"/>
    <w:rsid w:val="00547DFA"/>
    <w:rsid w:val="00563A02"/>
    <w:rsid w:val="005642B8"/>
    <w:rsid w:val="00580542"/>
    <w:rsid w:val="00593502"/>
    <w:rsid w:val="0059458C"/>
    <w:rsid w:val="005966A5"/>
    <w:rsid w:val="00597217"/>
    <w:rsid w:val="005C6D56"/>
    <w:rsid w:val="005E4B35"/>
    <w:rsid w:val="005E675F"/>
    <w:rsid w:val="005F5A09"/>
    <w:rsid w:val="005F6AAB"/>
    <w:rsid w:val="00600015"/>
    <w:rsid w:val="00606503"/>
    <w:rsid w:val="00607D66"/>
    <w:rsid w:val="0062280C"/>
    <w:rsid w:val="00623062"/>
    <w:rsid w:val="00623ADE"/>
    <w:rsid w:val="00627845"/>
    <w:rsid w:val="00630B00"/>
    <w:rsid w:val="00635EAA"/>
    <w:rsid w:val="00643D97"/>
    <w:rsid w:val="0065638B"/>
    <w:rsid w:val="0066234D"/>
    <w:rsid w:val="0067068E"/>
    <w:rsid w:val="00673497"/>
    <w:rsid w:val="006814E5"/>
    <w:rsid w:val="00682508"/>
    <w:rsid w:val="00690AE1"/>
    <w:rsid w:val="00692806"/>
    <w:rsid w:val="006A4CD7"/>
    <w:rsid w:val="006A7531"/>
    <w:rsid w:val="006B1677"/>
    <w:rsid w:val="006B2BF2"/>
    <w:rsid w:val="006B7233"/>
    <w:rsid w:val="006C0A7B"/>
    <w:rsid w:val="006C2245"/>
    <w:rsid w:val="006C4A12"/>
    <w:rsid w:val="006C4EDE"/>
    <w:rsid w:val="006D3151"/>
    <w:rsid w:val="006E21AE"/>
    <w:rsid w:val="006F5C43"/>
    <w:rsid w:val="00700945"/>
    <w:rsid w:val="00703B43"/>
    <w:rsid w:val="0071146E"/>
    <w:rsid w:val="007127A4"/>
    <w:rsid w:val="0072097D"/>
    <w:rsid w:val="00727EAA"/>
    <w:rsid w:val="00730543"/>
    <w:rsid w:val="007456CA"/>
    <w:rsid w:val="00751F37"/>
    <w:rsid w:val="00755489"/>
    <w:rsid w:val="00773EB4"/>
    <w:rsid w:val="00782493"/>
    <w:rsid w:val="00783D03"/>
    <w:rsid w:val="00787A62"/>
    <w:rsid w:val="00790296"/>
    <w:rsid w:val="00790ED9"/>
    <w:rsid w:val="00795EF2"/>
    <w:rsid w:val="007B1BC0"/>
    <w:rsid w:val="007C0CD8"/>
    <w:rsid w:val="007C35CA"/>
    <w:rsid w:val="007C419A"/>
    <w:rsid w:val="007C6436"/>
    <w:rsid w:val="007C7AE6"/>
    <w:rsid w:val="007D032B"/>
    <w:rsid w:val="007E3AA1"/>
    <w:rsid w:val="007E78BD"/>
    <w:rsid w:val="008221FD"/>
    <w:rsid w:val="00822DD5"/>
    <w:rsid w:val="008234BF"/>
    <w:rsid w:val="00830E02"/>
    <w:rsid w:val="008332E6"/>
    <w:rsid w:val="00843BFF"/>
    <w:rsid w:val="00847682"/>
    <w:rsid w:val="00856CBD"/>
    <w:rsid w:val="00860211"/>
    <w:rsid w:val="00861C06"/>
    <w:rsid w:val="0086363D"/>
    <w:rsid w:val="008667AA"/>
    <w:rsid w:val="00866D4E"/>
    <w:rsid w:val="00877942"/>
    <w:rsid w:val="008912B3"/>
    <w:rsid w:val="008916DA"/>
    <w:rsid w:val="008A0813"/>
    <w:rsid w:val="008A72E4"/>
    <w:rsid w:val="008B10F4"/>
    <w:rsid w:val="008B78CF"/>
    <w:rsid w:val="008D0B97"/>
    <w:rsid w:val="008D1A64"/>
    <w:rsid w:val="008D66AF"/>
    <w:rsid w:val="008E1F29"/>
    <w:rsid w:val="008E654C"/>
    <w:rsid w:val="00901FC2"/>
    <w:rsid w:val="00902D43"/>
    <w:rsid w:val="00903AF3"/>
    <w:rsid w:val="00905845"/>
    <w:rsid w:val="00907817"/>
    <w:rsid w:val="00935650"/>
    <w:rsid w:val="00943025"/>
    <w:rsid w:val="00960566"/>
    <w:rsid w:val="00961733"/>
    <w:rsid w:val="00961A12"/>
    <w:rsid w:val="00965129"/>
    <w:rsid w:val="00966D2D"/>
    <w:rsid w:val="00973235"/>
    <w:rsid w:val="00981BB8"/>
    <w:rsid w:val="0099144E"/>
    <w:rsid w:val="009A35F5"/>
    <w:rsid w:val="009B54B8"/>
    <w:rsid w:val="009C0288"/>
    <w:rsid w:val="009C6E23"/>
    <w:rsid w:val="009E0C6A"/>
    <w:rsid w:val="009E2975"/>
    <w:rsid w:val="009F7B1B"/>
    <w:rsid w:val="00A125EA"/>
    <w:rsid w:val="00A15D67"/>
    <w:rsid w:val="00A2225C"/>
    <w:rsid w:val="00A26E55"/>
    <w:rsid w:val="00A2749B"/>
    <w:rsid w:val="00A32D7A"/>
    <w:rsid w:val="00A36327"/>
    <w:rsid w:val="00A42595"/>
    <w:rsid w:val="00A47F06"/>
    <w:rsid w:val="00A50FD0"/>
    <w:rsid w:val="00A52322"/>
    <w:rsid w:val="00A651E3"/>
    <w:rsid w:val="00A7320F"/>
    <w:rsid w:val="00A73587"/>
    <w:rsid w:val="00A73D43"/>
    <w:rsid w:val="00A7462B"/>
    <w:rsid w:val="00A757C5"/>
    <w:rsid w:val="00A77C87"/>
    <w:rsid w:val="00A93EE2"/>
    <w:rsid w:val="00A94E81"/>
    <w:rsid w:val="00A94FEB"/>
    <w:rsid w:val="00A97EFC"/>
    <w:rsid w:val="00AA3EB0"/>
    <w:rsid w:val="00AB09D5"/>
    <w:rsid w:val="00AB0A09"/>
    <w:rsid w:val="00AB1DB1"/>
    <w:rsid w:val="00AB212C"/>
    <w:rsid w:val="00AC3388"/>
    <w:rsid w:val="00AC7708"/>
    <w:rsid w:val="00AF00BF"/>
    <w:rsid w:val="00AF4CD7"/>
    <w:rsid w:val="00AF5893"/>
    <w:rsid w:val="00B04375"/>
    <w:rsid w:val="00B06E71"/>
    <w:rsid w:val="00B41BFA"/>
    <w:rsid w:val="00B441B4"/>
    <w:rsid w:val="00B46B8A"/>
    <w:rsid w:val="00B52A27"/>
    <w:rsid w:val="00B61E48"/>
    <w:rsid w:val="00B65A8E"/>
    <w:rsid w:val="00B6645E"/>
    <w:rsid w:val="00B6661C"/>
    <w:rsid w:val="00B678B4"/>
    <w:rsid w:val="00B8784D"/>
    <w:rsid w:val="00B9318B"/>
    <w:rsid w:val="00B94418"/>
    <w:rsid w:val="00B94570"/>
    <w:rsid w:val="00B957A1"/>
    <w:rsid w:val="00BB1D66"/>
    <w:rsid w:val="00BD0208"/>
    <w:rsid w:val="00BD07B5"/>
    <w:rsid w:val="00BE3A7F"/>
    <w:rsid w:val="00BE412A"/>
    <w:rsid w:val="00BE545A"/>
    <w:rsid w:val="00BE7456"/>
    <w:rsid w:val="00BF2759"/>
    <w:rsid w:val="00BF2E41"/>
    <w:rsid w:val="00C015A6"/>
    <w:rsid w:val="00C056A9"/>
    <w:rsid w:val="00C06267"/>
    <w:rsid w:val="00C072AB"/>
    <w:rsid w:val="00C07B9E"/>
    <w:rsid w:val="00C07E2A"/>
    <w:rsid w:val="00C157AA"/>
    <w:rsid w:val="00C56FEF"/>
    <w:rsid w:val="00C7181C"/>
    <w:rsid w:val="00C7426E"/>
    <w:rsid w:val="00C83DEA"/>
    <w:rsid w:val="00C97855"/>
    <w:rsid w:val="00CB4FB0"/>
    <w:rsid w:val="00CC616E"/>
    <w:rsid w:val="00CC7183"/>
    <w:rsid w:val="00CD0ACA"/>
    <w:rsid w:val="00CD7008"/>
    <w:rsid w:val="00CF354A"/>
    <w:rsid w:val="00CF3786"/>
    <w:rsid w:val="00D01713"/>
    <w:rsid w:val="00D061E6"/>
    <w:rsid w:val="00D1260A"/>
    <w:rsid w:val="00D12C0F"/>
    <w:rsid w:val="00D25F2D"/>
    <w:rsid w:val="00D37C9E"/>
    <w:rsid w:val="00D40EEF"/>
    <w:rsid w:val="00D45048"/>
    <w:rsid w:val="00D56AA8"/>
    <w:rsid w:val="00D62480"/>
    <w:rsid w:val="00D71450"/>
    <w:rsid w:val="00D715CB"/>
    <w:rsid w:val="00D71813"/>
    <w:rsid w:val="00D7413E"/>
    <w:rsid w:val="00D81733"/>
    <w:rsid w:val="00D85947"/>
    <w:rsid w:val="00DA2373"/>
    <w:rsid w:val="00DB3106"/>
    <w:rsid w:val="00DC066F"/>
    <w:rsid w:val="00DC37DA"/>
    <w:rsid w:val="00DC7E87"/>
    <w:rsid w:val="00DE7177"/>
    <w:rsid w:val="00DE7BD8"/>
    <w:rsid w:val="00DF3983"/>
    <w:rsid w:val="00DF3FC7"/>
    <w:rsid w:val="00DF619F"/>
    <w:rsid w:val="00E00BA0"/>
    <w:rsid w:val="00E04217"/>
    <w:rsid w:val="00E04751"/>
    <w:rsid w:val="00E11893"/>
    <w:rsid w:val="00E32330"/>
    <w:rsid w:val="00E36F8A"/>
    <w:rsid w:val="00E43C0B"/>
    <w:rsid w:val="00E46BF3"/>
    <w:rsid w:val="00E4756E"/>
    <w:rsid w:val="00E56ECE"/>
    <w:rsid w:val="00E572E3"/>
    <w:rsid w:val="00E577DB"/>
    <w:rsid w:val="00E66DCA"/>
    <w:rsid w:val="00E74DC0"/>
    <w:rsid w:val="00E768AD"/>
    <w:rsid w:val="00E900B6"/>
    <w:rsid w:val="00E91C7B"/>
    <w:rsid w:val="00E91DF1"/>
    <w:rsid w:val="00EA2F27"/>
    <w:rsid w:val="00EA730B"/>
    <w:rsid w:val="00EC585D"/>
    <w:rsid w:val="00ED1567"/>
    <w:rsid w:val="00EE0E6A"/>
    <w:rsid w:val="00EE7564"/>
    <w:rsid w:val="00EE78BA"/>
    <w:rsid w:val="00EF3BC3"/>
    <w:rsid w:val="00EF64F0"/>
    <w:rsid w:val="00F0288E"/>
    <w:rsid w:val="00F05BCC"/>
    <w:rsid w:val="00F06641"/>
    <w:rsid w:val="00F13A92"/>
    <w:rsid w:val="00F13D44"/>
    <w:rsid w:val="00F2355F"/>
    <w:rsid w:val="00F241EC"/>
    <w:rsid w:val="00F27783"/>
    <w:rsid w:val="00F34AD0"/>
    <w:rsid w:val="00F36588"/>
    <w:rsid w:val="00F40DE5"/>
    <w:rsid w:val="00F43C8B"/>
    <w:rsid w:val="00F474C5"/>
    <w:rsid w:val="00F51EE0"/>
    <w:rsid w:val="00F55B86"/>
    <w:rsid w:val="00F610E6"/>
    <w:rsid w:val="00F63CB7"/>
    <w:rsid w:val="00F646A3"/>
    <w:rsid w:val="00F66E9A"/>
    <w:rsid w:val="00F67733"/>
    <w:rsid w:val="00F75D6F"/>
    <w:rsid w:val="00F8194D"/>
    <w:rsid w:val="00F86F84"/>
    <w:rsid w:val="00F92082"/>
    <w:rsid w:val="00FA4806"/>
    <w:rsid w:val="00FA5B83"/>
    <w:rsid w:val="00FB4775"/>
    <w:rsid w:val="00FB6A28"/>
    <w:rsid w:val="00FC2CAC"/>
    <w:rsid w:val="00FD3012"/>
    <w:rsid w:val="00FD54F8"/>
    <w:rsid w:val="00FE25C0"/>
    <w:rsid w:val="00FF27C0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CF5F5"/>
  <w15:docId w15:val="{FE35FDBB-DCA5-44B2-B191-CA097886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3F"/>
  </w:style>
  <w:style w:type="paragraph" w:styleId="Stopka">
    <w:name w:val="footer"/>
    <w:basedOn w:val="Normalny"/>
    <w:link w:val="Stopka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3F"/>
  </w:style>
  <w:style w:type="table" w:styleId="Tabela-Siatka">
    <w:name w:val="Table Grid"/>
    <w:basedOn w:val="Standardowy"/>
    <w:uiPriority w:val="39"/>
    <w:rsid w:val="0002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5C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5C8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715C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15CB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641A3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C6A5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1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1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1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1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1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19F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7C419A"/>
    <w:pPr>
      <w:widowControl w:val="0"/>
      <w:suppressAutoHyphens/>
      <w:spacing w:after="0" w:line="0" w:lineRule="atLeast"/>
      <w:textAlignment w:val="baseline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41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4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C4246A3-86CA-4C25-8931-DF2AD596FA03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8D5A71-C0B5-4AE4-B53E-3341FA29AC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1C8D43-1C68-4658-9F68-F8FCEA5E7D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947BA0-32BF-4DC4-845F-EC80C5B8C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Marek Płaczek</cp:lastModifiedBy>
  <cp:revision>5</cp:revision>
  <cp:lastPrinted>2025-04-17T09:42:00Z</cp:lastPrinted>
  <dcterms:created xsi:type="dcterms:W3CDTF">2025-04-25T07:18:00Z</dcterms:created>
  <dcterms:modified xsi:type="dcterms:W3CDTF">2025-04-25T07:25:00Z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