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25E8" w14:textId="77777777" w:rsidR="002F346D" w:rsidRPr="00C73EE7" w:rsidRDefault="002F346D">
      <w:pPr>
        <w:rPr>
          <w:rFonts w:ascii="Times New Roman" w:hAnsi="Times New Roman" w:cs="Times New Roman"/>
          <w:b/>
          <w:sz w:val="28"/>
          <w:lang w:val="pl-PL"/>
        </w:rPr>
      </w:pPr>
      <w:r w:rsidRPr="00C73EE7">
        <w:rPr>
          <w:rFonts w:ascii="Times New Roman" w:hAnsi="Times New Roman" w:cs="Times New Roman"/>
          <w:b/>
          <w:sz w:val="28"/>
          <w:lang w:val="pl-PL"/>
        </w:rPr>
        <w:t xml:space="preserve">Harmonogram </w:t>
      </w:r>
      <w:r w:rsidR="00C73EE7" w:rsidRPr="00C73EE7">
        <w:rPr>
          <w:rFonts w:ascii="Times New Roman" w:hAnsi="Times New Roman" w:cs="Times New Roman"/>
          <w:b/>
          <w:sz w:val="28"/>
          <w:lang w:val="pl-PL"/>
        </w:rPr>
        <w:t xml:space="preserve">organizacji 1 naboru do realizacji MES </w:t>
      </w:r>
      <w:r w:rsidR="00C73EE7" w:rsidRPr="00C73EE7">
        <w:rPr>
          <w:rFonts w:ascii="Times New Roman" w:hAnsi="Times New Roman" w:cs="Times New Roman"/>
          <w:b/>
          <w:sz w:val="28"/>
          <w:vertAlign w:val="superscript"/>
          <w:lang w:val="pl-PL"/>
        </w:rPr>
        <w:t>[1]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4"/>
        <w:gridCol w:w="4853"/>
      </w:tblGrid>
      <w:tr w:rsidR="002F346D" w:rsidRPr="002F346D" w14:paraId="070DC295" w14:textId="77777777" w:rsidTr="005566A5">
        <w:tc>
          <w:tcPr>
            <w:tcW w:w="4774" w:type="dxa"/>
            <w:vAlign w:val="center"/>
          </w:tcPr>
          <w:p w14:paraId="32E1DCD8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1 marca 2025</w:t>
            </w:r>
          </w:p>
        </w:tc>
        <w:tc>
          <w:tcPr>
            <w:tcW w:w="4853" w:type="dxa"/>
            <w:vAlign w:val="center"/>
          </w:tcPr>
          <w:p w14:paraId="1DE220B7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rozpoczęcie naboru formularzy zgłoszeniowych</w:t>
            </w:r>
          </w:p>
        </w:tc>
      </w:tr>
      <w:tr w:rsidR="002F346D" w:rsidRPr="002F346D" w14:paraId="5DC75A7B" w14:textId="77777777" w:rsidTr="005566A5">
        <w:tc>
          <w:tcPr>
            <w:tcW w:w="4774" w:type="dxa"/>
            <w:vAlign w:val="center"/>
          </w:tcPr>
          <w:p w14:paraId="35EE8726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1 marca 2025 – 16 marca 2025</w:t>
            </w:r>
          </w:p>
        </w:tc>
        <w:tc>
          <w:tcPr>
            <w:tcW w:w="4853" w:type="dxa"/>
            <w:vAlign w:val="center"/>
          </w:tcPr>
          <w:p w14:paraId="1AC39F6A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nabór formularzy zgłoszeniowych</w:t>
            </w:r>
          </w:p>
        </w:tc>
      </w:tr>
      <w:tr w:rsidR="005566A5" w:rsidRPr="002F346D" w14:paraId="2F416CD8" w14:textId="77777777" w:rsidTr="005566A5">
        <w:tc>
          <w:tcPr>
            <w:tcW w:w="4774" w:type="dxa"/>
            <w:vAlign w:val="center"/>
          </w:tcPr>
          <w:p w14:paraId="1DACCD71" w14:textId="11B835F0" w:rsidR="005566A5" w:rsidRPr="002F346D" w:rsidRDefault="005566A5" w:rsidP="005566A5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>
              <w:rPr>
                <w:color w:val="242424"/>
                <w:bdr w:val="none" w:sz="0" w:space="0" w:color="auto" w:frame="1"/>
                <w:lang w:val="pl-PL"/>
              </w:rPr>
              <w:t>21</w:t>
            </w: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 marca 2025 – </w:t>
            </w:r>
            <w:r>
              <w:rPr>
                <w:color w:val="242424"/>
                <w:bdr w:val="none" w:sz="0" w:space="0" w:color="auto" w:frame="1"/>
                <w:lang w:val="pl-PL"/>
              </w:rPr>
              <w:t>31</w:t>
            </w: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 marca 2025</w:t>
            </w:r>
          </w:p>
        </w:tc>
        <w:tc>
          <w:tcPr>
            <w:tcW w:w="4853" w:type="dxa"/>
            <w:vAlign w:val="center"/>
          </w:tcPr>
          <w:p w14:paraId="09522426" w14:textId="6F3978E0" w:rsidR="005566A5" w:rsidRPr="002F346D" w:rsidRDefault="005566A5" w:rsidP="005566A5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nabór </w:t>
            </w:r>
            <w:r>
              <w:rPr>
                <w:color w:val="242424"/>
                <w:bdr w:val="none" w:sz="0" w:space="0" w:color="auto" w:frame="1"/>
                <w:lang w:val="pl-PL"/>
              </w:rPr>
              <w:t>uzupełniający</w:t>
            </w:r>
          </w:p>
        </w:tc>
      </w:tr>
      <w:tr w:rsidR="002F346D" w:rsidRPr="002F346D" w14:paraId="52411C94" w14:textId="77777777" w:rsidTr="005566A5">
        <w:tc>
          <w:tcPr>
            <w:tcW w:w="4774" w:type="dxa"/>
            <w:vAlign w:val="center"/>
          </w:tcPr>
          <w:p w14:paraId="43E70AA2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17 marca 2025 – 21 marca 2025</w:t>
            </w:r>
          </w:p>
        </w:tc>
        <w:tc>
          <w:tcPr>
            <w:tcW w:w="4853" w:type="dxa"/>
            <w:vAlign w:val="center"/>
          </w:tcPr>
          <w:p w14:paraId="118FBC8D" w14:textId="58E98EAE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ocena formalna zgłoszeń</w:t>
            </w:r>
            <w:r w:rsidR="005566A5">
              <w:rPr>
                <w:color w:val="242424"/>
                <w:bdr w:val="none" w:sz="0" w:space="0" w:color="auto" w:frame="1"/>
                <w:lang w:val="pl-PL"/>
              </w:rPr>
              <w:t xml:space="preserve"> nabór podstawowy</w:t>
            </w:r>
          </w:p>
        </w:tc>
      </w:tr>
      <w:tr w:rsidR="005566A5" w:rsidRPr="002F346D" w14:paraId="42572F71" w14:textId="77777777" w:rsidTr="005566A5">
        <w:tc>
          <w:tcPr>
            <w:tcW w:w="4774" w:type="dxa"/>
            <w:vAlign w:val="center"/>
          </w:tcPr>
          <w:p w14:paraId="7E4941BA" w14:textId="12B28352" w:rsidR="005566A5" w:rsidRPr="002F346D" w:rsidRDefault="005566A5" w:rsidP="005566A5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>
              <w:rPr>
                <w:color w:val="242424"/>
                <w:bdr w:val="none" w:sz="0" w:space="0" w:color="auto" w:frame="1"/>
                <w:lang w:val="pl-PL"/>
              </w:rPr>
              <w:t>31</w:t>
            </w: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 marca 2025 – </w:t>
            </w:r>
            <w:r>
              <w:rPr>
                <w:color w:val="242424"/>
                <w:bdr w:val="none" w:sz="0" w:space="0" w:color="auto" w:frame="1"/>
                <w:lang w:val="pl-PL"/>
              </w:rPr>
              <w:t>4 kwietnia</w:t>
            </w: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 2025</w:t>
            </w:r>
          </w:p>
        </w:tc>
        <w:tc>
          <w:tcPr>
            <w:tcW w:w="4853" w:type="dxa"/>
            <w:vAlign w:val="center"/>
          </w:tcPr>
          <w:p w14:paraId="5B6B66E4" w14:textId="4CE622A6" w:rsidR="005566A5" w:rsidRPr="002F346D" w:rsidRDefault="005566A5" w:rsidP="005566A5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ocena formalna zgłoszeń</w:t>
            </w:r>
            <w:r>
              <w:rPr>
                <w:color w:val="242424"/>
                <w:bdr w:val="none" w:sz="0" w:space="0" w:color="auto" w:frame="1"/>
                <w:lang w:val="pl-PL"/>
              </w:rPr>
              <w:t xml:space="preserve"> nabór </w:t>
            </w:r>
            <w:r>
              <w:rPr>
                <w:color w:val="242424"/>
                <w:bdr w:val="none" w:sz="0" w:space="0" w:color="auto" w:frame="1"/>
                <w:lang w:val="pl-PL"/>
              </w:rPr>
              <w:t>uzupełniający</w:t>
            </w:r>
          </w:p>
        </w:tc>
      </w:tr>
      <w:tr w:rsidR="002F346D" w:rsidRPr="002F346D" w14:paraId="75227BF1" w14:textId="77777777" w:rsidTr="005566A5">
        <w:tc>
          <w:tcPr>
            <w:tcW w:w="4774" w:type="dxa"/>
            <w:vAlign w:val="center"/>
          </w:tcPr>
          <w:p w14:paraId="26F22BD0" w14:textId="4F0A691C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24 marca 2025 – </w:t>
            </w:r>
            <w:r w:rsidR="005566A5">
              <w:rPr>
                <w:color w:val="242424"/>
                <w:bdr w:val="none" w:sz="0" w:space="0" w:color="auto" w:frame="1"/>
                <w:lang w:val="pl-PL"/>
              </w:rPr>
              <w:t>11</w:t>
            </w: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 kwietnia 2025</w:t>
            </w:r>
          </w:p>
        </w:tc>
        <w:tc>
          <w:tcPr>
            <w:tcW w:w="4853" w:type="dxa"/>
            <w:vAlign w:val="center"/>
          </w:tcPr>
          <w:p w14:paraId="3387A06E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ocena merytoryczna zgłoszeń</w:t>
            </w:r>
          </w:p>
        </w:tc>
      </w:tr>
      <w:tr w:rsidR="002F346D" w:rsidRPr="00C73EE7" w14:paraId="4E4A613B" w14:textId="77777777" w:rsidTr="005566A5">
        <w:tc>
          <w:tcPr>
            <w:tcW w:w="4774" w:type="dxa"/>
            <w:vAlign w:val="center"/>
          </w:tcPr>
          <w:p w14:paraId="46F9C08A" w14:textId="46FDB3BD" w:rsidR="002F346D" w:rsidRPr="002F346D" w:rsidRDefault="005566A5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>
              <w:rPr>
                <w:color w:val="242424"/>
                <w:bdr w:val="none" w:sz="0" w:space="0" w:color="auto" w:frame="1"/>
                <w:lang w:val="pl-PL"/>
              </w:rPr>
              <w:t>12</w:t>
            </w:r>
            <w:r w:rsidR="002F346D" w:rsidRPr="002F346D">
              <w:rPr>
                <w:color w:val="242424"/>
                <w:bdr w:val="none" w:sz="0" w:space="0" w:color="auto" w:frame="1"/>
                <w:lang w:val="pl-PL"/>
              </w:rPr>
              <w:t xml:space="preserve"> kwietnia 2025 – </w:t>
            </w:r>
            <w:r>
              <w:rPr>
                <w:color w:val="242424"/>
                <w:bdr w:val="none" w:sz="0" w:space="0" w:color="auto" w:frame="1"/>
                <w:lang w:val="pl-PL"/>
              </w:rPr>
              <w:t>21</w:t>
            </w:r>
            <w:r w:rsidR="002F346D" w:rsidRPr="002F346D">
              <w:rPr>
                <w:color w:val="242424"/>
                <w:bdr w:val="none" w:sz="0" w:space="0" w:color="auto" w:frame="1"/>
                <w:lang w:val="pl-PL"/>
              </w:rPr>
              <w:t xml:space="preserve"> kwietnia 2025</w:t>
            </w:r>
          </w:p>
        </w:tc>
        <w:tc>
          <w:tcPr>
            <w:tcW w:w="4853" w:type="dxa"/>
            <w:vAlign w:val="center"/>
          </w:tcPr>
          <w:p w14:paraId="765C4EDD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przeprowadzenie </w:t>
            </w:r>
            <w:proofErr w:type="spellStart"/>
            <w:r w:rsidRPr="002F346D">
              <w:rPr>
                <w:color w:val="242424"/>
                <w:bdr w:val="none" w:sz="0" w:space="0" w:color="auto" w:frame="1"/>
                <w:lang w:val="pl-PL"/>
              </w:rPr>
              <w:t>Assessment</w:t>
            </w:r>
            <w:proofErr w:type="spellEnd"/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 Center na 12 uczelniach</w:t>
            </w:r>
          </w:p>
        </w:tc>
      </w:tr>
      <w:tr w:rsidR="002F346D" w:rsidRPr="00C73EE7" w14:paraId="6BE2BDDB" w14:textId="77777777" w:rsidTr="005566A5">
        <w:tc>
          <w:tcPr>
            <w:tcW w:w="9627" w:type="dxa"/>
            <w:gridSpan w:val="2"/>
            <w:vAlign w:val="center"/>
          </w:tcPr>
          <w:p w14:paraId="1680F279" w14:textId="77777777" w:rsidR="002F346D" w:rsidRPr="002F346D" w:rsidRDefault="002F346D" w:rsidP="00C73EE7">
            <w:pPr>
              <w:pStyle w:val="NormalnyWeb"/>
              <w:shd w:val="clear" w:color="auto" w:fill="FFFFFF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sz w:val="22"/>
                <w:szCs w:val="22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Najpóźniej 28 kwietnia 2025 ogłoszenie listy osób zakwalifikowany do uczestnictwa w projekcie</w:t>
            </w:r>
          </w:p>
        </w:tc>
      </w:tr>
      <w:tr w:rsidR="002F346D" w:rsidRPr="00C73EE7" w14:paraId="4E66FC74" w14:textId="77777777" w:rsidTr="005566A5">
        <w:tc>
          <w:tcPr>
            <w:tcW w:w="4774" w:type="dxa"/>
            <w:vAlign w:val="center"/>
          </w:tcPr>
          <w:p w14:paraId="749A79B6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5 maja 2025 – 9 maja 2025</w:t>
            </w:r>
          </w:p>
        </w:tc>
        <w:tc>
          <w:tcPr>
            <w:tcW w:w="4853" w:type="dxa"/>
            <w:vAlign w:val="center"/>
          </w:tcPr>
          <w:p w14:paraId="653C1E65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Tydzień szkoleniowy dla I naboru</w:t>
            </w:r>
          </w:p>
        </w:tc>
      </w:tr>
      <w:tr w:rsidR="002F346D" w:rsidRPr="00C73EE7" w14:paraId="4A664E6A" w14:textId="77777777" w:rsidTr="005566A5">
        <w:tc>
          <w:tcPr>
            <w:tcW w:w="4774" w:type="dxa"/>
            <w:vAlign w:val="center"/>
          </w:tcPr>
          <w:p w14:paraId="5FEFE054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9 maja 2025 – 2 czerwca 2025 –</w:t>
            </w:r>
          </w:p>
        </w:tc>
        <w:tc>
          <w:tcPr>
            <w:tcW w:w="4853" w:type="dxa"/>
            <w:vAlign w:val="center"/>
          </w:tcPr>
          <w:p w14:paraId="107DEFD4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praca nad projektem  - przygotowanie do prezentacji dla BZIK</w:t>
            </w:r>
          </w:p>
        </w:tc>
      </w:tr>
      <w:tr w:rsidR="002F346D" w:rsidRPr="00C73EE7" w14:paraId="56A15CF8" w14:textId="77777777" w:rsidTr="005566A5">
        <w:tc>
          <w:tcPr>
            <w:tcW w:w="4774" w:type="dxa"/>
            <w:vAlign w:val="center"/>
          </w:tcPr>
          <w:p w14:paraId="51DB0D67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16 czerwca 2025 –  4 lipca 2025</w:t>
            </w:r>
          </w:p>
        </w:tc>
        <w:tc>
          <w:tcPr>
            <w:tcW w:w="4853" w:type="dxa"/>
            <w:vAlign w:val="center"/>
          </w:tcPr>
          <w:p w14:paraId="5B9DFA8A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I szansa obrony przed BZIK  - zgodnie z wyznaczonym harmonogramem - przystępują wszyscy uczestnicy projektu, którzy pozytywnie przeszli wcześniejsze etapy rekrutacji</w:t>
            </w:r>
          </w:p>
        </w:tc>
      </w:tr>
      <w:tr w:rsidR="002F346D" w:rsidRPr="00C73EE7" w14:paraId="620398BE" w14:textId="77777777" w:rsidTr="005566A5">
        <w:tc>
          <w:tcPr>
            <w:tcW w:w="4774" w:type="dxa"/>
            <w:vAlign w:val="center"/>
          </w:tcPr>
          <w:p w14:paraId="077871F6" w14:textId="77777777" w:rsidR="002F346D" w:rsidRPr="002F346D" w:rsidRDefault="002F346D" w:rsidP="00C73EE7">
            <w:pPr>
              <w:pStyle w:val="NormalnyWeb"/>
              <w:shd w:val="clear" w:color="auto" w:fill="FFFFFF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sz w:val="22"/>
                <w:szCs w:val="22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 xml:space="preserve">2 września  2025 – 10 września  2025 – </w:t>
            </w:r>
          </w:p>
          <w:p w14:paraId="32B89201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</w:p>
        </w:tc>
        <w:tc>
          <w:tcPr>
            <w:tcW w:w="4853" w:type="dxa"/>
            <w:vAlign w:val="center"/>
          </w:tcPr>
          <w:p w14:paraId="6DC60D92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II szansa obrony przed BZIK – zgodnie z wyznaczonym harmonogramem - przystępują osoby, których projekty zostały skierowane do poprawy w trakcie I rozmowy z BZIK</w:t>
            </w:r>
          </w:p>
        </w:tc>
      </w:tr>
      <w:tr w:rsidR="002F346D" w:rsidRPr="00C73EE7" w14:paraId="4629D4A5" w14:textId="77777777" w:rsidTr="005566A5">
        <w:tc>
          <w:tcPr>
            <w:tcW w:w="4774" w:type="dxa"/>
            <w:vAlign w:val="center"/>
          </w:tcPr>
          <w:p w14:paraId="3F0790DB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22 września  2025 – 26 września  2025 –</w:t>
            </w:r>
          </w:p>
        </w:tc>
        <w:tc>
          <w:tcPr>
            <w:tcW w:w="4853" w:type="dxa"/>
            <w:vAlign w:val="center"/>
          </w:tcPr>
          <w:p w14:paraId="204D079D" w14:textId="77777777" w:rsidR="002F346D" w:rsidRPr="002F346D" w:rsidRDefault="002F346D" w:rsidP="00C73EE7">
            <w:pPr>
              <w:pStyle w:val="NormalnyWeb"/>
              <w:shd w:val="clear" w:color="auto" w:fill="FFFFFF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sz w:val="22"/>
                <w:szCs w:val="22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III (ostatnia) szansa obrony przed BZIK – zgodnie z wyznaczonym harmonogramem - przystępują osoby, których projekty zostały skierowane do poprawy w trakcie II rozmowy z BZIK</w:t>
            </w:r>
          </w:p>
        </w:tc>
      </w:tr>
      <w:tr w:rsidR="002F346D" w:rsidRPr="00C73EE7" w14:paraId="607CB81E" w14:textId="77777777" w:rsidTr="005566A5">
        <w:tc>
          <w:tcPr>
            <w:tcW w:w="4774" w:type="dxa"/>
            <w:vAlign w:val="center"/>
          </w:tcPr>
          <w:p w14:paraId="4DCFAA23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1 września 2025 – 30 września 2025</w:t>
            </w:r>
          </w:p>
        </w:tc>
        <w:tc>
          <w:tcPr>
            <w:tcW w:w="4853" w:type="dxa"/>
            <w:vAlign w:val="center"/>
          </w:tcPr>
          <w:p w14:paraId="32BEE5A5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  <w:lang w:val="pl-PL"/>
              </w:rPr>
              <w:t>podpisanie umów stypendialnych, rozpoczęcie realizacji IPI</w:t>
            </w:r>
          </w:p>
        </w:tc>
      </w:tr>
      <w:tr w:rsidR="002F346D" w:rsidRPr="002F346D" w14:paraId="15D0613E" w14:textId="77777777" w:rsidTr="005566A5">
        <w:tc>
          <w:tcPr>
            <w:tcW w:w="4774" w:type="dxa"/>
            <w:vAlign w:val="center"/>
          </w:tcPr>
          <w:p w14:paraId="2BB03430" w14:textId="77777777" w:rsidR="002F346D" w:rsidRPr="002F346D" w:rsidRDefault="002F346D" w:rsidP="00C73EE7">
            <w:pPr>
              <w:pStyle w:val="NormalnyWeb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bdr w:val="none" w:sz="0" w:space="0" w:color="auto" w:frame="1"/>
                <w:lang w:val="pl-PL"/>
              </w:rPr>
            </w:pPr>
            <w:r w:rsidRPr="002F346D">
              <w:rPr>
                <w:color w:val="242424"/>
                <w:bdr w:val="none" w:sz="0" w:space="0" w:color="auto" w:frame="1"/>
              </w:rPr>
              <w:t xml:space="preserve">1 </w:t>
            </w:r>
            <w:proofErr w:type="spellStart"/>
            <w:r w:rsidRPr="002F346D">
              <w:rPr>
                <w:color w:val="242424"/>
                <w:bdr w:val="none" w:sz="0" w:space="0" w:color="auto" w:frame="1"/>
              </w:rPr>
              <w:t>września</w:t>
            </w:r>
            <w:proofErr w:type="spellEnd"/>
            <w:r w:rsidRPr="002F346D">
              <w:rPr>
                <w:color w:val="242424"/>
                <w:bdr w:val="none" w:sz="0" w:space="0" w:color="auto" w:frame="1"/>
              </w:rPr>
              <w:t xml:space="preserve"> 2025  - 30 </w:t>
            </w:r>
            <w:proofErr w:type="spellStart"/>
            <w:r w:rsidRPr="002F346D">
              <w:rPr>
                <w:color w:val="242424"/>
                <w:bdr w:val="none" w:sz="0" w:space="0" w:color="auto" w:frame="1"/>
              </w:rPr>
              <w:t>września</w:t>
            </w:r>
            <w:proofErr w:type="spellEnd"/>
            <w:r w:rsidRPr="002F346D">
              <w:rPr>
                <w:color w:val="242424"/>
                <w:bdr w:val="none" w:sz="0" w:space="0" w:color="auto" w:frame="1"/>
              </w:rPr>
              <w:t xml:space="preserve"> 2026</w:t>
            </w:r>
          </w:p>
        </w:tc>
        <w:tc>
          <w:tcPr>
            <w:tcW w:w="4853" w:type="dxa"/>
            <w:vAlign w:val="center"/>
          </w:tcPr>
          <w:p w14:paraId="21CECE63" w14:textId="77777777" w:rsidR="002F346D" w:rsidRPr="002F346D" w:rsidRDefault="002F346D" w:rsidP="00C73EE7">
            <w:pPr>
              <w:pStyle w:val="NormalnyWeb"/>
              <w:shd w:val="clear" w:color="auto" w:fill="FFFFFF"/>
              <w:tabs>
                <w:tab w:val="left" w:pos="5670"/>
              </w:tabs>
              <w:spacing w:before="0" w:beforeAutospacing="0" w:after="0" w:afterAutospacing="0" w:line="360" w:lineRule="auto"/>
              <w:rPr>
                <w:color w:val="242424"/>
                <w:sz w:val="22"/>
                <w:szCs w:val="22"/>
              </w:rPr>
            </w:pPr>
            <w:proofErr w:type="spellStart"/>
            <w:r w:rsidRPr="002F346D">
              <w:rPr>
                <w:color w:val="242424"/>
                <w:bdr w:val="none" w:sz="0" w:space="0" w:color="auto" w:frame="1"/>
              </w:rPr>
              <w:t>realizacja</w:t>
            </w:r>
            <w:proofErr w:type="spellEnd"/>
            <w:r w:rsidRPr="002F346D">
              <w:rPr>
                <w:color w:val="242424"/>
                <w:bdr w:val="none" w:sz="0" w:space="0" w:color="auto" w:frame="1"/>
              </w:rPr>
              <w:t xml:space="preserve"> IPI</w:t>
            </w:r>
          </w:p>
        </w:tc>
      </w:tr>
    </w:tbl>
    <w:p w14:paraId="762F409E" w14:textId="77777777" w:rsidR="00C73EE7" w:rsidRDefault="00C73EE7" w:rsidP="002F346D">
      <w:pPr>
        <w:rPr>
          <w:color w:val="000000"/>
          <w:sz w:val="27"/>
          <w:szCs w:val="27"/>
          <w:lang w:val="pl-PL"/>
        </w:rPr>
      </w:pPr>
    </w:p>
    <w:p w14:paraId="0DCED6FA" w14:textId="77777777" w:rsidR="00357BB7" w:rsidRPr="00C73EE7" w:rsidRDefault="00C73EE7" w:rsidP="002F346D">
      <w:pPr>
        <w:rPr>
          <w:lang w:val="pl-PL"/>
        </w:rPr>
      </w:pPr>
      <w:r w:rsidRPr="00C73EE7">
        <w:rPr>
          <w:color w:val="000000"/>
          <w:sz w:val="27"/>
          <w:szCs w:val="27"/>
          <w:vertAlign w:val="superscript"/>
          <w:lang w:val="pl-PL"/>
        </w:rPr>
        <w:t>[1]</w:t>
      </w:r>
      <w:r>
        <w:rPr>
          <w:color w:val="000000"/>
          <w:sz w:val="27"/>
          <w:szCs w:val="27"/>
          <w:lang w:val="pl-PL"/>
        </w:rPr>
        <w:t xml:space="preserve"> </w:t>
      </w:r>
      <w:r w:rsidRPr="00C73EE7">
        <w:rPr>
          <w:color w:val="000000"/>
          <w:sz w:val="27"/>
          <w:szCs w:val="27"/>
          <w:lang w:val="pl-PL"/>
        </w:rPr>
        <w:t>Zespół projektowy zastrzega możliwość zmiany harmonogramu, aktualny harmonogram będzie dostępny na stronie projektu.</w:t>
      </w:r>
    </w:p>
    <w:sectPr w:rsidR="00357BB7" w:rsidRPr="00C73EE7" w:rsidSect="00C73EE7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6D"/>
    <w:rsid w:val="002F346D"/>
    <w:rsid w:val="00357BB7"/>
    <w:rsid w:val="0050228A"/>
    <w:rsid w:val="005566A5"/>
    <w:rsid w:val="009A6A51"/>
    <w:rsid w:val="00BB3511"/>
    <w:rsid w:val="00C73EE7"/>
    <w:rsid w:val="00D172B5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C43"/>
  <w15:chartTrackingRefBased/>
  <w15:docId w15:val="{E67FCC04-A66F-44C1-A0A7-616870F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ela-Siatka">
    <w:name w:val="Table Grid"/>
    <w:basedOn w:val="Standardowy"/>
    <w:uiPriority w:val="39"/>
    <w:rsid w:val="002F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D.Lisicki</dc:creator>
  <cp:keywords/>
  <dc:description/>
  <cp:lastModifiedBy>Katarzyna Gruca</cp:lastModifiedBy>
  <cp:revision>3</cp:revision>
  <dcterms:created xsi:type="dcterms:W3CDTF">2025-02-20T13:12:00Z</dcterms:created>
  <dcterms:modified xsi:type="dcterms:W3CDTF">2025-04-07T06:59:00Z</dcterms:modified>
</cp:coreProperties>
</file>