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1940"/>
        <w:gridCol w:w="3140"/>
        <w:gridCol w:w="2552"/>
        <w:gridCol w:w="2239"/>
      </w:tblGrid>
      <w:tr w:rsidR="009A75C4" w:rsidRPr="009A75C4" w14:paraId="3E0A11BA" w14:textId="77777777" w:rsidTr="00C26CA3">
        <w:trPr>
          <w:trHeight w:val="828"/>
        </w:trPr>
        <w:tc>
          <w:tcPr>
            <w:tcW w:w="585" w:type="dxa"/>
            <w:hideMark/>
          </w:tcPr>
          <w:p w14:paraId="446ECA46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L.p.</w:t>
            </w:r>
          </w:p>
        </w:tc>
        <w:tc>
          <w:tcPr>
            <w:tcW w:w="1940" w:type="dxa"/>
            <w:hideMark/>
          </w:tcPr>
          <w:p w14:paraId="6952B3B9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Promotor</w:t>
            </w:r>
          </w:p>
        </w:tc>
        <w:tc>
          <w:tcPr>
            <w:tcW w:w="3140" w:type="dxa"/>
            <w:hideMark/>
          </w:tcPr>
          <w:p w14:paraId="24C5A74F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email</w:t>
            </w:r>
          </w:p>
        </w:tc>
        <w:tc>
          <w:tcPr>
            <w:tcW w:w="2552" w:type="dxa"/>
            <w:hideMark/>
          </w:tcPr>
          <w:p w14:paraId="4DB05924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Temat pracy doktorskiej</w:t>
            </w:r>
          </w:p>
        </w:tc>
        <w:tc>
          <w:tcPr>
            <w:tcW w:w="2239" w:type="dxa"/>
            <w:hideMark/>
          </w:tcPr>
          <w:p w14:paraId="015892F2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Temat pracy doktorskiej w języku angielskim</w:t>
            </w:r>
          </w:p>
        </w:tc>
      </w:tr>
      <w:tr w:rsidR="009A75C4" w:rsidRPr="009A75C4" w14:paraId="0AAEC425" w14:textId="77777777" w:rsidTr="00C26CA3">
        <w:trPr>
          <w:trHeight w:val="1656"/>
        </w:trPr>
        <w:tc>
          <w:tcPr>
            <w:tcW w:w="585" w:type="dxa"/>
            <w:hideMark/>
          </w:tcPr>
          <w:p w14:paraId="2356CECF" w14:textId="77777777" w:rsidR="00C26CA3" w:rsidRPr="009A75C4" w:rsidRDefault="00C26CA3">
            <w:r w:rsidRPr="009A75C4">
              <w:t>1</w:t>
            </w:r>
          </w:p>
        </w:tc>
        <w:tc>
          <w:tcPr>
            <w:tcW w:w="1940" w:type="dxa"/>
            <w:hideMark/>
          </w:tcPr>
          <w:p w14:paraId="5448B004" w14:textId="77777777" w:rsidR="00C26CA3" w:rsidRPr="009A75C4" w:rsidRDefault="00C26CA3">
            <w:r w:rsidRPr="009A75C4">
              <w:t xml:space="preserve">dr hab. inż., Cezary </w:t>
            </w:r>
            <w:proofErr w:type="spellStart"/>
            <w:r w:rsidRPr="009A75C4">
              <w:t>Grabowik</w:t>
            </w:r>
            <w:proofErr w:type="spellEnd"/>
            <w:r w:rsidRPr="009A75C4">
              <w:t>, Profesor PŚ</w:t>
            </w:r>
          </w:p>
        </w:tc>
        <w:tc>
          <w:tcPr>
            <w:tcW w:w="3140" w:type="dxa"/>
            <w:hideMark/>
          </w:tcPr>
          <w:p w14:paraId="03957AF9" w14:textId="77777777" w:rsidR="00C26CA3" w:rsidRPr="009A75C4" w:rsidRDefault="00C26CA3">
            <w:r w:rsidRPr="009A75C4">
              <w:t>cezary.grabowik@polsl.pl</w:t>
            </w:r>
          </w:p>
        </w:tc>
        <w:tc>
          <w:tcPr>
            <w:tcW w:w="2552" w:type="dxa"/>
            <w:hideMark/>
          </w:tcPr>
          <w:p w14:paraId="189B5D0E" w14:textId="77777777" w:rsidR="00C26CA3" w:rsidRPr="009A75C4" w:rsidRDefault="00C26CA3"/>
        </w:tc>
        <w:tc>
          <w:tcPr>
            <w:tcW w:w="2239" w:type="dxa"/>
            <w:hideMark/>
          </w:tcPr>
          <w:p w14:paraId="1B4D9736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Application of reverse engineering and additive manufacturing techniques in modelling and manufacturing processes of the personalized orthodontic.</w:t>
            </w:r>
          </w:p>
        </w:tc>
      </w:tr>
      <w:tr w:rsidR="009A75C4" w:rsidRPr="009A75C4" w14:paraId="5A665EEE" w14:textId="77777777" w:rsidTr="00C26CA3">
        <w:trPr>
          <w:trHeight w:val="1104"/>
        </w:trPr>
        <w:tc>
          <w:tcPr>
            <w:tcW w:w="585" w:type="dxa"/>
            <w:hideMark/>
          </w:tcPr>
          <w:p w14:paraId="6DA76487" w14:textId="77777777" w:rsidR="00C26CA3" w:rsidRPr="009A75C4" w:rsidRDefault="00C26CA3">
            <w:r w:rsidRPr="009A75C4">
              <w:t>2</w:t>
            </w:r>
          </w:p>
        </w:tc>
        <w:tc>
          <w:tcPr>
            <w:tcW w:w="1940" w:type="dxa"/>
            <w:hideMark/>
          </w:tcPr>
          <w:p w14:paraId="49C88BE0" w14:textId="77777777" w:rsidR="00C26CA3" w:rsidRPr="009A75C4" w:rsidRDefault="00C26CA3">
            <w:r w:rsidRPr="009A75C4">
              <w:t xml:space="preserve">dr hab. inż. Wojciech </w:t>
            </w:r>
            <w:proofErr w:type="spellStart"/>
            <w:r w:rsidRPr="009A75C4">
              <w:t>Skarka</w:t>
            </w:r>
            <w:proofErr w:type="spellEnd"/>
            <w:r w:rsidRPr="009A75C4">
              <w:t>, prof. PŚ</w:t>
            </w:r>
          </w:p>
        </w:tc>
        <w:tc>
          <w:tcPr>
            <w:tcW w:w="3140" w:type="dxa"/>
            <w:hideMark/>
          </w:tcPr>
          <w:p w14:paraId="2DAADB88" w14:textId="77777777" w:rsidR="00C26CA3" w:rsidRPr="009A75C4" w:rsidRDefault="00C26CA3">
            <w:hyperlink r:id="rId4" w:history="1">
              <w:r w:rsidRPr="009A75C4">
                <w:rPr>
                  <w:rStyle w:val="Hipercze"/>
                  <w:color w:val="auto"/>
                  <w:u w:val="none"/>
                </w:rPr>
                <w:t>wojciech.skarka@polsl.pl</w:t>
              </w:r>
            </w:hyperlink>
          </w:p>
        </w:tc>
        <w:tc>
          <w:tcPr>
            <w:tcW w:w="2552" w:type="dxa"/>
            <w:hideMark/>
          </w:tcPr>
          <w:p w14:paraId="0EB4AB01" w14:textId="77777777" w:rsidR="00C26CA3" w:rsidRPr="009A75C4" w:rsidRDefault="00C26CA3"/>
        </w:tc>
        <w:tc>
          <w:tcPr>
            <w:tcW w:w="2239" w:type="dxa"/>
            <w:hideMark/>
          </w:tcPr>
          <w:p w14:paraId="4410FA7D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Application of artificial intelligence methods to support the design of unmanned aerial vehicles</w:t>
            </w:r>
          </w:p>
        </w:tc>
      </w:tr>
      <w:tr w:rsidR="009A75C4" w:rsidRPr="009A75C4" w14:paraId="79F7CC59" w14:textId="77777777" w:rsidTr="00C26CA3">
        <w:trPr>
          <w:trHeight w:val="1104"/>
        </w:trPr>
        <w:tc>
          <w:tcPr>
            <w:tcW w:w="585" w:type="dxa"/>
            <w:hideMark/>
          </w:tcPr>
          <w:p w14:paraId="2454C247" w14:textId="77777777" w:rsidR="00C26CA3" w:rsidRPr="009A75C4" w:rsidRDefault="00C26CA3">
            <w:r w:rsidRPr="009A75C4">
              <w:t>3</w:t>
            </w:r>
          </w:p>
        </w:tc>
        <w:tc>
          <w:tcPr>
            <w:tcW w:w="1940" w:type="dxa"/>
            <w:hideMark/>
          </w:tcPr>
          <w:p w14:paraId="62ADF442" w14:textId="77777777" w:rsidR="00C26CA3" w:rsidRPr="009A75C4" w:rsidRDefault="00C26CA3">
            <w:r w:rsidRPr="009A75C4">
              <w:t>dr hab. inż. Andrzej Loska, prof. PŚ</w:t>
            </w:r>
          </w:p>
        </w:tc>
        <w:tc>
          <w:tcPr>
            <w:tcW w:w="3140" w:type="dxa"/>
            <w:hideMark/>
          </w:tcPr>
          <w:p w14:paraId="46807958" w14:textId="77777777" w:rsidR="00C26CA3" w:rsidRPr="009A75C4" w:rsidRDefault="00C26CA3">
            <w:r w:rsidRPr="009A75C4">
              <w:t>Andrzej.Loska@polsl.pl</w:t>
            </w:r>
          </w:p>
        </w:tc>
        <w:tc>
          <w:tcPr>
            <w:tcW w:w="2552" w:type="dxa"/>
            <w:hideMark/>
          </w:tcPr>
          <w:p w14:paraId="49BBF7FD" w14:textId="77777777" w:rsidR="00C26CA3" w:rsidRPr="009A75C4" w:rsidRDefault="00C26CA3">
            <w:r w:rsidRPr="009A75C4">
              <w:t>Modelowanie systemów produkcji przepływowej z zastosowaniem symulacji hybrydowej i metod sztucznej inteligencji.</w:t>
            </w:r>
          </w:p>
        </w:tc>
        <w:tc>
          <w:tcPr>
            <w:tcW w:w="2239" w:type="dxa"/>
            <w:hideMark/>
          </w:tcPr>
          <w:p w14:paraId="4B2588A4" w14:textId="77777777" w:rsidR="00C26CA3" w:rsidRPr="009A75C4" w:rsidRDefault="00C26CA3"/>
        </w:tc>
      </w:tr>
      <w:tr w:rsidR="009A75C4" w:rsidRPr="009A75C4" w14:paraId="70D6D45F" w14:textId="77777777" w:rsidTr="00C26CA3">
        <w:trPr>
          <w:trHeight w:val="1380"/>
        </w:trPr>
        <w:tc>
          <w:tcPr>
            <w:tcW w:w="585" w:type="dxa"/>
            <w:hideMark/>
          </w:tcPr>
          <w:p w14:paraId="32676B31" w14:textId="77777777" w:rsidR="00C26CA3" w:rsidRPr="009A75C4" w:rsidRDefault="00C26CA3">
            <w:r w:rsidRPr="009A75C4">
              <w:t>4</w:t>
            </w:r>
          </w:p>
        </w:tc>
        <w:tc>
          <w:tcPr>
            <w:tcW w:w="1940" w:type="dxa"/>
            <w:hideMark/>
          </w:tcPr>
          <w:p w14:paraId="44881031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 xml:space="preserve">Dr hab. </w:t>
            </w:r>
            <w:proofErr w:type="spellStart"/>
            <w:r w:rsidRPr="009A75C4">
              <w:rPr>
                <w:lang w:val="en-US"/>
              </w:rPr>
              <w:t>inż</w:t>
            </w:r>
            <w:proofErr w:type="spellEnd"/>
            <w:r w:rsidRPr="009A75C4">
              <w:rPr>
                <w:lang w:val="en-US"/>
              </w:rPr>
              <w:t xml:space="preserve">. Anna </w:t>
            </w:r>
            <w:proofErr w:type="spellStart"/>
            <w:r w:rsidRPr="009A75C4">
              <w:rPr>
                <w:lang w:val="en-US"/>
              </w:rPr>
              <w:t>Timofiejczuk</w:t>
            </w:r>
            <w:proofErr w:type="spellEnd"/>
            <w:r w:rsidRPr="009A75C4">
              <w:rPr>
                <w:lang w:val="en-US"/>
              </w:rPr>
              <w:t>, prof. PŚ</w:t>
            </w:r>
          </w:p>
        </w:tc>
        <w:tc>
          <w:tcPr>
            <w:tcW w:w="3140" w:type="dxa"/>
            <w:hideMark/>
          </w:tcPr>
          <w:p w14:paraId="32E1F607" w14:textId="77777777" w:rsidR="00C26CA3" w:rsidRPr="009A75C4" w:rsidRDefault="00C26CA3">
            <w:r w:rsidRPr="009A75C4">
              <w:t>anna.timofiejczuk@polsl.pl</w:t>
            </w:r>
          </w:p>
        </w:tc>
        <w:tc>
          <w:tcPr>
            <w:tcW w:w="2552" w:type="dxa"/>
            <w:hideMark/>
          </w:tcPr>
          <w:p w14:paraId="21A8364C" w14:textId="77777777" w:rsidR="00C26CA3" w:rsidRPr="009A75C4" w:rsidRDefault="00C26CA3">
            <w:r w:rsidRPr="009A75C4">
              <w:t>Zastosowanie metod sztucznej inteligencji do wspomagania predykcyjnych</w:t>
            </w:r>
          </w:p>
        </w:tc>
        <w:tc>
          <w:tcPr>
            <w:tcW w:w="2239" w:type="dxa"/>
            <w:hideMark/>
          </w:tcPr>
          <w:p w14:paraId="4D37CD96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Application of artificial intelligence methods to support predictive and prescriptive maintenance processes</w:t>
            </w:r>
          </w:p>
        </w:tc>
      </w:tr>
      <w:tr w:rsidR="009A75C4" w:rsidRPr="009A75C4" w14:paraId="55B60444" w14:textId="77777777" w:rsidTr="00C26CA3">
        <w:trPr>
          <w:trHeight w:val="1380"/>
        </w:trPr>
        <w:tc>
          <w:tcPr>
            <w:tcW w:w="585" w:type="dxa"/>
            <w:hideMark/>
          </w:tcPr>
          <w:p w14:paraId="7C9E3B64" w14:textId="77777777" w:rsidR="00C26CA3" w:rsidRPr="009A75C4" w:rsidRDefault="00C26CA3">
            <w:r w:rsidRPr="009A75C4">
              <w:t>5</w:t>
            </w:r>
          </w:p>
        </w:tc>
        <w:tc>
          <w:tcPr>
            <w:tcW w:w="1940" w:type="dxa"/>
            <w:hideMark/>
          </w:tcPr>
          <w:p w14:paraId="5D596755" w14:textId="77777777" w:rsidR="00C26CA3" w:rsidRPr="009A75C4" w:rsidRDefault="00C26CA3">
            <w:r w:rsidRPr="009A75C4">
              <w:t>dr hab. inż. Grzegorz Kokot, prof. PŚ</w:t>
            </w:r>
          </w:p>
        </w:tc>
        <w:tc>
          <w:tcPr>
            <w:tcW w:w="3140" w:type="dxa"/>
            <w:hideMark/>
          </w:tcPr>
          <w:p w14:paraId="49DE1965" w14:textId="77777777" w:rsidR="00C26CA3" w:rsidRPr="009A75C4" w:rsidRDefault="00C26CA3">
            <w:hyperlink r:id="rId5" w:history="1">
              <w:r w:rsidRPr="009A75C4">
                <w:rPr>
                  <w:rStyle w:val="Hipercze"/>
                  <w:color w:val="auto"/>
                  <w:u w:val="none"/>
                </w:rPr>
                <w:t>grzegorz.kokot@polsl.pl</w:t>
              </w:r>
            </w:hyperlink>
          </w:p>
        </w:tc>
        <w:tc>
          <w:tcPr>
            <w:tcW w:w="2552" w:type="dxa"/>
            <w:hideMark/>
          </w:tcPr>
          <w:p w14:paraId="688118A5" w14:textId="77777777" w:rsidR="00C26CA3" w:rsidRPr="009A75C4" w:rsidRDefault="00C26CA3">
            <w:r w:rsidRPr="009A75C4">
              <w:t>Analiza stanu naprężenia i odkształcenia na poziomie mikrostruktury materiałów niejednorodnych z zastosowaniem cyfrowej korelacji obrazu oraz wirtualnych modeli mikrostruktur</w:t>
            </w:r>
          </w:p>
        </w:tc>
        <w:tc>
          <w:tcPr>
            <w:tcW w:w="2239" w:type="dxa"/>
            <w:hideMark/>
          </w:tcPr>
          <w:p w14:paraId="3B9B73CB" w14:textId="77777777" w:rsidR="00C26CA3" w:rsidRPr="009A75C4" w:rsidRDefault="00C26CA3"/>
        </w:tc>
      </w:tr>
      <w:tr w:rsidR="009A75C4" w:rsidRPr="009A75C4" w14:paraId="28C2D1C0" w14:textId="77777777" w:rsidTr="00C26CA3">
        <w:trPr>
          <w:trHeight w:val="1380"/>
        </w:trPr>
        <w:tc>
          <w:tcPr>
            <w:tcW w:w="585" w:type="dxa"/>
            <w:hideMark/>
          </w:tcPr>
          <w:p w14:paraId="42CE9685" w14:textId="77777777" w:rsidR="00C26CA3" w:rsidRPr="009A75C4" w:rsidRDefault="00C26CA3">
            <w:r w:rsidRPr="009A75C4">
              <w:t>6</w:t>
            </w:r>
          </w:p>
        </w:tc>
        <w:tc>
          <w:tcPr>
            <w:tcW w:w="1940" w:type="dxa"/>
            <w:hideMark/>
          </w:tcPr>
          <w:p w14:paraId="0A7142CA" w14:textId="77777777" w:rsidR="00C26CA3" w:rsidRPr="009A75C4" w:rsidRDefault="00C26CA3">
            <w:r w:rsidRPr="009A75C4">
              <w:t>dr hab. inż. Sławomir Duda, prof. PŚ</w:t>
            </w:r>
          </w:p>
        </w:tc>
        <w:tc>
          <w:tcPr>
            <w:tcW w:w="3140" w:type="dxa"/>
            <w:hideMark/>
          </w:tcPr>
          <w:p w14:paraId="361BE406" w14:textId="77777777" w:rsidR="00C26CA3" w:rsidRPr="009A75C4" w:rsidRDefault="00C26CA3">
            <w:r w:rsidRPr="009A75C4">
              <w:t>slawomir.duda@polsl.pl</w:t>
            </w:r>
          </w:p>
        </w:tc>
        <w:tc>
          <w:tcPr>
            <w:tcW w:w="2552" w:type="dxa"/>
            <w:hideMark/>
          </w:tcPr>
          <w:p w14:paraId="67078D33" w14:textId="77777777" w:rsidR="00C26CA3" w:rsidRPr="009A75C4" w:rsidRDefault="00C26CA3">
            <w:r w:rsidRPr="009A75C4">
              <w:t xml:space="preserve">Algorytm sterowania </w:t>
            </w:r>
            <w:proofErr w:type="spellStart"/>
            <w:r w:rsidRPr="009A75C4">
              <w:t>mechatronicznymi</w:t>
            </w:r>
            <w:proofErr w:type="spellEnd"/>
            <w:r w:rsidRPr="009A75C4">
              <w:t xml:space="preserve"> systemami </w:t>
            </w:r>
            <w:proofErr w:type="spellStart"/>
            <w:r w:rsidRPr="009A75C4">
              <w:t>niedosterowanymi</w:t>
            </w:r>
            <w:proofErr w:type="spellEnd"/>
            <w:r w:rsidRPr="009A75C4">
              <w:t xml:space="preserve"> z wykorzystaniem modeli adaptacyjnych.</w:t>
            </w:r>
          </w:p>
        </w:tc>
        <w:tc>
          <w:tcPr>
            <w:tcW w:w="2239" w:type="dxa"/>
            <w:hideMark/>
          </w:tcPr>
          <w:p w14:paraId="27C0C142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Control system for underactuated mechatronic systems based on adaptive models.</w:t>
            </w:r>
          </w:p>
        </w:tc>
      </w:tr>
      <w:tr w:rsidR="009A75C4" w:rsidRPr="009A75C4" w14:paraId="067023B6" w14:textId="77777777" w:rsidTr="00C26CA3">
        <w:trPr>
          <w:trHeight w:val="1380"/>
        </w:trPr>
        <w:tc>
          <w:tcPr>
            <w:tcW w:w="585" w:type="dxa"/>
            <w:hideMark/>
          </w:tcPr>
          <w:p w14:paraId="54F5853F" w14:textId="77777777" w:rsidR="00C26CA3" w:rsidRPr="009A75C4" w:rsidRDefault="00C26CA3">
            <w:r w:rsidRPr="009A75C4">
              <w:t>7</w:t>
            </w:r>
          </w:p>
        </w:tc>
        <w:tc>
          <w:tcPr>
            <w:tcW w:w="1940" w:type="dxa"/>
            <w:hideMark/>
          </w:tcPr>
          <w:p w14:paraId="6A059B33" w14:textId="77777777" w:rsidR="00C26CA3" w:rsidRPr="009A75C4" w:rsidRDefault="00C26CA3">
            <w:r w:rsidRPr="009A75C4">
              <w:t>dr hab. inż. Sławomir Duda, prof. PŚ</w:t>
            </w:r>
          </w:p>
        </w:tc>
        <w:tc>
          <w:tcPr>
            <w:tcW w:w="3140" w:type="dxa"/>
            <w:hideMark/>
          </w:tcPr>
          <w:p w14:paraId="741FE125" w14:textId="77777777" w:rsidR="00C26CA3" w:rsidRPr="009A75C4" w:rsidRDefault="00C26CA3">
            <w:r w:rsidRPr="009A75C4">
              <w:t>slawomir.duda@polsl.pl</w:t>
            </w:r>
          </w:p>
        </w:tc>
        <w:tc>
          <w:tcPr>
            <w:tcW w:w="2552" w:type="dxa"/>
            <w:hideMark/>
          </w:tcPr>
          <w:p w14:paraId="060D3EAF" w14:textId="77777777" w:rsidR="00C26CA3" w:rsidRPr="009A75C4" w:rsidRDefault="00C26CA3">
            <w:r w:rsidRPr="009A75C4">
              <w:t xml:space="preserve">Wpływ materiału wzmacniającego na energochłonność oraz wytrzymałość hybrydowych kompozytów wielowarstwowych </w:t>
            </w:r>
          </w:p>
        </w:tc>
        <w:tc>
          <w:tcPr>
            <w:tcW w:w="2239" w:type="dxa"/>
            <w:hideMark/>
          </w:tcPr>
          <w:p w14:paraId="452A64F7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The impact of reinforcing material on energy absorption and strength of multilayered composites with hybrid reinforcement</w:t>
            </w:r>
          </w:p>
        </w:tc>
      </w:tr>
      <w:tr w:rsidR="009A75C4" w:rsidRPr="009A75C4" w14:paraId="1BEF62AC" w14:textId="77777777" w:rsidTr="00C26CA3">
        <w:trPr>
          <w:trHeight w:val="1104"/>
        </w:trPr>
        <w:tc>
          <w:tcPr>
            <w:tcW w:w="585" w:type="dxa"/>
            <w:hideMark/>
          </w:tcPr>
          <w:p w14:paraId="1716B7A4" w14:textId="77777777" w:rsidR="00C26CA3" w:rsidRPr="009A75C4" w:rsidRDefault="00C26CA3">
            <w:r w:rsidRPr="009A75C4">
              <w:lastRenderedPageBreak/>
              <w:t>8</w:t>
            </w:r>
          </w:p>
        </w:tc>
        <w:tc>
          <w:tcPr>
            <w:tcW w:w="1940" w:type="dxa"/>
            <w:hideMark/>
          </w:tcPr>
          <w:p w14:paraId="5D8FBCBC" w14:textId="77777777" w:rsidR="00C26CA3" w:rsidRPr="009A75C4" w:rsidRDefault="00C26CA3">
            <w:r w:rsidRPr="009A75C4">
              <w:t>prof. dr hab. Wojciech Moczulski</w:t>
            </w:r>
          </w:p>
        </w:tc>
        <w:tc>
          <w:tcPr>
            <w:tcW w:w="3140" w:type="dxa"/>
            <w:hideMark/>
          </w:tcPr>
          <w:p w14:paraId="6E484DF0" w14:textId="77777777" w:rsidR="00C26CA3" w:rsidRPr="009A75C4" w:rsidRDefault="00C26CA3">
            <w:r w:rsidRPr="009A75C4">
              <w:t>wojciech.moczulski@polsl.pl</w:t>
            </w:r>
          </w:p>
        </w:tc>
        <w:tc>
          <w:tcPr>
            <w:tcW w:w="2552" w:type="dxa"/>
            <w:hideMark/>
          </w:tcPr>
          <w:p w14:paraId="66E2E1A0" w14:textId="77777777" w:rsidR="00C26CA3" w:rsidRPr="009A75C4" w:rsidRDefault="00C26CA3"/>
        </w:tc>
        <w:tc>
          <w:tcPr>
            <w:tcW w:w="2239" w:type="dxa"/>
            <w:hideMark/>
          </w:tcPr>
          <w:p w14:paraId="28F6B7A1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 system for inspection of structural elements of wind turbines using mobile platforms</w:t>
            </w:r>
          </w:p>
        </w:tc>
      </w:tr>
      <w:tr w:rsidR="009A75C4" w:rsidRPr="009A75C4" w14:paraId="114540E2" w14:textId="77777777" w:rsidTr="00C26CA3">
        <w:trPr>
          <w:trHeight w:val="552"/>
        </w:trPr>
        <w:tc>
          <w:tcPr>
            <w:tcW w:w="585" w:type="dxa"/>
            <w:hideMark/>
          </w:tcPr>
          <w:p w14:paraId="49A92964" w14:textId="77777777" w:rsidR="00C26CA3" w:rsidRPr="009A75C4" w:rsidRDefault="00C26CA3">
            <w:r w:rsidRPr="009A75C4">
              <w:t>9</w:t>
            </w:r>
          </w:p>
        </w:tc>
        <w:tc>
          <w:tcPr>
            <w:tcW w:w="1940" w:type="dxa"/>
            <w:hideMark/>
          </w:tcPr>
          <w:p w14:paraId="79A5B10C" w14:textId="77777777" w:rsidR="00C26CA3" w:rsidRPr="009A75C4" w:rsidRDefault="00C26CA3">
            <w:r w:rsidRPr="009A75C4">
              <w:t>dr hab. inż. Wacław Kuś</w:t>
            </w:r>
          </w:p>
        </w:tc>
        <w:tc>
          <w:tcPr>
            <w:tcW w:w="3140" w:type="dxa"/>
            <w:hideMark/>
          </w:tcPr>
          <w:p w14:paraId="648623C0" w14:textId="77777777" w:rsidR="00C26CA3" w:rsidRPr="009A75C4" w:rsidRDefault="00C26CA3">
            <w:r w:rsidRPr="009A75C4">
              <w:t>waclaw.kus@polsl.pl</w:t>
            </w:r>
          </w:p>
        </w:tc>
        <w:tc>
          <w:tcPr>
            <w:tcW w:w="2552" w:type="dxa"/>
            <w:hideMark/>
          </w:tcPr>
          <w:p w14:paraId="0916697A" w14:textId="77777777" w:rsidR="00C26CA3" w:rsidRPr="009A75C4" w:rsidRDefault="00C26CA3"/>
        </w:tc>
        <w:tc>
          <w:tcPr>
            <w:tcW w:w="2239" w:type="dxa"/>
            <w:hideMark/>
          </w:tcPr>
          <w:p w14:paraId="3BD90FF0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Quantum computations with applications in mechanics</w:t>
            </w:r>
          </w:p>
        </w:tc>
      </w:tr>
      <w:tr w:rsidR="009A75C4" w:rsidRPr="009A75C4" w14:paraId="5D17D671" w14:textId="77777777" w:rsidTr="00C26CA3">
        <w:trPr>
          <w:trHeight w:val="1104"/>
        </w:trPr>
        <w:tc>
          <w:tcPr>
            <w:tcW w:w="585" w:type="dxa"/>
            <w:hideMark/>
          </w:tcPr>
          <w:p w14:paraId="28D6D7A6" w14:textId="77777777" w:rsidR="00C26CA3" w:rsidRPr="009A75C4" w:rsidRDefault="00C26CA3">
            <w:r w:rsidRPr="009A75C4">
              <w:t>10</w:t>
            </w:r>
          </w:p>
        </w:tc>
        <w:tc>
          <w:tcPr>
            <w:tcW w:w="1940" w:type="dxa"/>
            <w:hideMark/>
          </w:tcPr>
          <w:p w14:paraId="551BC1F6" w14:textId="77777777" w:rsidR="00C26CA3" w:rsidRPr="009A75C4" w:rsidRDefault="00C26CA3">
            <w:r w:rsidRPr="009A75C4">
              <w:t xml:space="preserve">Profesor </w:t>
            </w:r>
            <w:proofErr w:type="spellStart"/>
            <w:r w:rsidRPr="009A75C4">
              <w:t>Vitaly</w:t>
            </w:r>
            <w:proofErr w:type="spellEnd"/>
            <w:r w:rsidRPr="009A75C4">
              <w:t xml:space="preserve"> </w:t>
            </w:r>
            <w:proofErr w:type="spellStart"/>
            <w:r w:rsidRPr="009A75C4">
              <w:t>Dudnik</w:t>
            </w:r>
            <w:proofErr w:type="spellEnd"/>
          </w:p>
        </w:tc>
        <w:tc>
          <w:tcPr>
            <w:tcW w:w="3140" w:type="dxa"/>
            <w:hideMark/>
          </w:tcPr>
          <w:p w14:paraId="24ECDF39" w14:textId="77777777" w:rsidR="00C26CA3" w:rsidRPr="009A75C4" w:rsidRDefault="00C26CA3">
            <w:hyperlink r:id="rId6" w:history="1">
              <w:r w:rsidRPr="009A75C4">
                <w:rPr>
                  <w:rStyle w:val="Hipercze"/>
                  <w:color w:val="auto"/>
                  <w:u w:val="none"/>
                </w:rPr>
                <w:t>vdudnik@polsl.pl</w:t>
              </w:r>
            </w:hyperlink>
          </w:p>
        </w:tc>
        <w:tc>
          <w:tcPr>
            <w:tcW w:w="2552" w:type="dxa"/>
            <w:hideMark/>
          </w:tcPr>
          <w:p w14:paraId="2E3C53EB" w14:textId="77777777" w:rsidR="00C26CA3" w:rsidRPr="009A75C4" w:rsidRDefault="00C26CA3">
            <w:r w:rsidRPr="009A75C4">
              <w:t>Badanie efektywnego wielowarstwowego podwozia dla bezzałogowych i lekkich załogowych śmigłowców</w:t>
            </w:r>
          </w:p>
        </w:tc>
        <w:tc>
          <w:tcPr>
            <w:tcW w:w="2239" w:type="dxa"/>
            <w:hideMark/>
          </w:tcPr>
          <w:p w14:paraId="5B6C196A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Investigation of the efficient multilayer landing device for unmanned and light manned helicopters</w:t>
            </w:r>
          </w:p>
        </w:tc>
      </w:tr>
      <w:tr w:rsidR="009A75C4" w:rsidRPr="009A75C4" w14:paraId="014B24A6" w14:textId="77777777" w:rsidTr="00C26CA3">
        <w:trPr>
          <w:trHeight w:val="1656"/>
        </w:trPr>
        <w:tc>
          <w:tcPr>
            <w:tcW w:w="585" w:type="dxa"/>
            <w:hideMark/>
          </w:tcPr>
          <w:p w14:paraId="768A8C35" w14:textId="77777777" w:rsidR="00C26CA3" w:rsidRPr="009A75C4" w:rsidRDefault="00C26CA3">
            <w:r w:rsidRPr="009A75C4">
              <w:t>11</w:t>
            </w:r>
          </w:p>
        </w:tc>
        <w:tc>
          <w:tcPr>
            <w:tcW w:w="1940" w:type="dxa"/>
            <w:hideMark/>
          </w:tcPr>
          <w:p w14:paraId="3C31C152" w14:textId="77777777" w:rsidR="00C26CA3" w:rsidRPr="009A75C4" w:rsidRDefault="00C26CA3">
            <w:r w:rsidRPr="009A75C4">
              <w:t xml:space="preserve">dr hab. inż. Damian </w:t>
            </w:r>
            <w:proofErr w:type="spellStart"/>
            <w:r w:rsidRPr="009A75C4">
              <w:t>Krenczyk</w:t>
            </w:r>
            <w:proofErr w:type="spellEnd"/>
          </w:p>
        </w:tc>
        <w:tc>
          <w:tcPr>
            <w:tcW w:w="3140" w:type="dxa"/>
            <w:hideMark/>
          </w:tcPr>
          <w:p w14:paraId="5BD22833" w14:textId="77777777" w:rsidR="00C26CA3" w:rsidRPr="009A75C4" w:rsidRDefault="00C26CA3">
            <w:r w:rsidRPr="009A75C4">
              <w:t xml:space="preserve">dr hab. inż. Damian </w:t>
            </w:r>
            <w:proofErr w:type="spellStart"/>
            <w:r w:rsidRPr="009A75C4">
              <w:t>Krenczyk</w:t>
            </w:r>
            <w:proofErr w:type="spellEnd"/>
          </w:p>
        </w:tc>
        <w:tc>
          <w:tcPr>
            <w:tcW w:w="2552" w:type="dxa"/>
            <w:hideMark/>
          </w:tcPr>
          <w:p w14:paraId="285D1C52" w14:textId="77777777" w:rsidR="00C26CA3" w:rsidRPr="009A75C4" w:rsidRDefault="00C26CA3">
            <w:r w:rsidRPr="009A75C4">
              <w:t>Zastosowanie modeli uczenia maszynowego trenowanych w środowiskach symulacyjnych w planowaniu i sterowaniu produkcją.</w:t>
            </w:r>
          </w:p>
        </w:tc>
        <w:tc>
          <w:tcPr>
            <w:tcW w:w="2239" w:type="dxa"/>
            <w:hideMark/>
          </w:tcPr>
          <w:p w14:paraId="17144FEE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The application of machine learning models trained in simulation environments to production planning and control.</w:t>
            </w:r>
          </w:p>
        </w:tc>
      </w:tr>
      <w:tr w:rsidR="009A75C4" w:rsidRPr="009A75C4" w14:paraId="41880754" w14:textId="77777777" w:rsidTr="00C26CA3">
        <w:trPr>
          <w:trHeight w:val="1104"/>
        </w:trPr>
        <w:tc>
          <w:tcPr>
            <w:tcW w:w="585" w:type="dxa"/>
            <w:hideMark/>
          </w:tcPr>
          <w:p w14:paraId="3AC996D9" w14:textId="77777777" w:rsidR="00C26CA3" w:rsidRPr="009A75C4" w:rsidRDefault="00C26CA3">
            <w:r w:rsidRPr="009A75C4">
              <w:t>12</w:t>
            </w:r>
          </w:p>
        </w:tc>
        <w:tc>
          <w:tcPr>
            <w:tcW w:w="1940" w:type="dxa"/>
            <w:hideMark/>
          </w:tcPr>
          <w:p w14:paraId="62ACD28E" w14:textId="77777777" w:rsidR="00C26CA3" w:rsidRPr="009A75C4" w:rsidRDefault="00C26CA3">
            <w:r w:rsidRPr="009A75C4">
              <w:t xml:space="preserve">dr hab. inż. Alicja </w:t>
            </w:r>
            <w:proofErr w:type="spellStart"/>
            <w:r w:rsidRPr="009A75C4">
              <w:t>Piasecka-Belkhayat</w:t>
            </w:r>
            <w:proofErr w:type="spellEnd"/>
            <w:r w:rsidRPr="009A75C4">
              <w:t>, prof. PŚ</w:t>
            </w:r>
          </w:p>
        </w:tc>
        <w:tc>
          <w:tcPr>
            <w:tcW w:w="3140" w:type="dxa"/>
            <w:hideMark/>
          </w:tcPr>
          <w:p w14:paraId="1B168115" w14:textId="77777777" w:rsidR="00C26CA3" w:rsidRPr="009A75C4" w:rsidRDefault="00C26CA3">
            <w:hyperlink r:id="rId7" w:history="1">
              <w:r w:rsidRPr="009A75C4">
                <w:rPr>
                  <w:rStyle w:val="Hipercze"/>
                  <w:color w:val="auto"/>
                  <w:u w:val="none"/>
                </w:rPr>
                <w:t>alicja.piasecka-belkhayat@polsl.pl</w:t>
              </w:r>
            </w:hyperlink>
          </w:p>
        </w:tc>
        <w:tc>
          <w:tcPr>
            <w:tcW w:w="2552" w:type="dxa"/>
            <w:hideMark/>
          </w:tcPr>
          <w:p w14:paraId="4962C0E5" w14:textId="77777777" w:rsidR="00C26CA3" w:rsidRPr="009A75C4" w:rsidRDefault="00C26CA3">
            <w:r w:rsidRPr="009A75C4">
              <w:t xml:space="preserve">Modelowanie </w:t>
            </w:r>
            <w:proofErr w:type="spellStart"/>
            <w:r w:rsidRPr="009A75C4">
              <w:t>wieloskalowe</w:t>
            </w:r>
            <w:proofErr w:type="spellEnd"/>
            <w:r w:rsidRPr="009A75C4">
              <w:t xml:space="preserve"> chłodzenia tkanki biologicznej podczas hipertermii indukowanej laserem z uwzględnieniem metod interwałowych</w:t>
            </w:r>
          </w:p>
        </w:tc>
        <w:tc>
          <w:tcPr>
            <w:tcW w:w="2239" w:type="dxa"/>
            <w:hideMark/>
          </w:tcPr>
          <w:p w14:paraId="6C8EE8DB" w14:textId="77777777" w:rsidR="00C26CA3" w:rsidRPr="009A75C4" w:rsidRDefault="00C26CA3"/>
        </w:tc>
      </w:tr>
      <w:tr w:rsidR="009A75C4" w:rsidRPr="009A75C4" w14:paraId="6FD09932" w14:textId="77777777" w:rsidTr="00C26CA3">
        <w:trPr>
          <w:trHeight w:val="1656"/>
        </w:trPr>
        <w:tc>
          <w:tcPr>
            <w:tcW w:w="585" w:type="dxa"/>
            <w:hideMark/>
          </w:tcPr>
          <w:p w14:paraId="1A8DFF67" w14:textId="77777777" w:rsidR="00C26CA3" w:rsidRPr="009A75C4" w:rsidRDefault="00C26CA3">
            <w:r w:rsidRPr="009A75C4">
              <w:t>13</w:t>
            </w:r>
          </w:p>
        </w:tc>
        <w:tc>
          <w:tcPr>
            <w:tcW w:w="1940" w:type="dxa"/>
            <w:hideMark/>
          </w:tcPr>
          <w:p w14:paraId="548BDCBF" w14:textId="77777777" w:rsidR="00C26CA3" w:rsidRPr="009A75C4" w:rsidRDefault="00C26CA3">
            <w:r w:rsidRPr="009A75C4">
              <w:t>dr hab. inż. Andrzej Wróbel, prof. PŚ</w:t>
            </w:r>
          </w:p>
        </w:tc>
        <w:tc>
          <w:tcPr>
            <w:tcW w:w="3140" w:type="dxa"/>
            <w:hideMark/>
          </w:tcPr>
          <w:p w14:paraId="14A06C6C" w14:textId="77777777" w:rsidR="00C26CA3" w:rsidRPr="009A75C4" w:rsidRDefault="00C26CA3">
            <w:hyperlink r:id="rId8" w:history="1">
              <w:r w:rsidRPr="009A75C4">
                <w:rPr>
                  <w:rStyle w:val="Hipercze"/>
                  <w:color w:val="auto"/>
                  <w:u w:val="none"/>
                </w:rPr>
                <w:t>andrzej.wrobel@polsl.pl</w:t>
              </w:r>
            </w:hyperlink>
          </w:p>
        </w:tc>
        <w:tc>
          <w:tcPr>
            <w:tcW w:w="2552" w:type="dxa"/>
            <w:hideMark/>
          </w:tcPr>
          <w:p w14:paraId="696C2753" w14:textId="77777777" w:rsidR="00C26CA3" w:rsidRPr="009A75C4" w:rsidRDefault="00C26CA3">
            <w:r w:rsidRPr="009A75C4">
              <w:t xml:space="preserve">Analiza lub/i synteza układów </w:t>
            </w:r>
            <w:proofErr w:type="spellStart"/>
            <w:r w:rsidRPr="009A75C4">
              <w:t>mechatronicznych</w:t>
            </w:r>
            <w:proofErr w:type="spellEnd"/>
            <w:r w:rsidRPr="009A75C4">
              <w:t xml:space="preserve"> prostych lub złożonych oraz wyznaczenie ich charakterystyk</w:t>
            </w:r>
          </w:p>
        </w:tc>
        <w:tc>
          <w:tcPr>
            <w:tcW w:w="2239" w:type="dxa"/>
            <w:hideMark/>
          </w:tcPr>
          <w:p w14:paraId="752D8EEA" w14:textId="77777777" w:rsidR="00C26CA3" w:rsidRPr="009A75C4" w:rsidRDefault="00C26CA3"/>
        </w:tc>
      </w:tr>
      <w:tr w:rsidR="009A75C4" w:rsidRPr="009A75C4" w14:paraId="01256AA9" w14:textId="77777777" w:rsidTr="00C26CA3">
        <w:trPr>
          <w:trHeight w:val="1104"/>
        </w:trPr>
        <w:tc>
          <w:tcPr>
            <w:tcW w:w="585" w:type="dxa"/>
            <w:hideMark/>
          </w:tcPr>
          <w:p w14:paraId="30920C79" w14:textId="77777777" w:rsidR="00C26CA3" w:rsidRPr="009A75C4" w:rsidRDefault="00C26CA3">
            <w:r w:rsidRPr="009A75C4">
              <w:t>14</w:t>
            </w:r>
          </w:p>
        </w:tc>
        <w:tc>
          <w:tcPr>
            <w:tcW w:w="1940" w:type="dxa"/>
            <w:hideMark/>
          </w:tcPr>
          <w:p w14:paraId="6DF55ACA" w14:textId="77777777" w:rsidR="00C26CA3" w:rsidRPr="009A75C4" w:rsidRDefault="00C26CA3">
            <w:r w:rsidRPr="009A75C4">
              <w:t xml:space="preserve">dr hab. </w:t>
            </w:r>
            <w:proofErr w:type="spellStart"/>
            <w:r w:rsidRPr="009A75C4">
              <w:t>nż</w:t>
            </w:r>
            <w:proofErr w:type="spellEnd"/>
            <w:r w:rsidRPr="009A75C4">
              <w:t>. Waldemar Paszkowski, prof. PŚ</w:t>
            </w:r>
          </w:p>
        </w:tc>
        <w:tc>
          <w:tcPr>
            <w:tcW w:w="3140" w:type="dxa"/>
            <w:hideMark/>
          </w:tcPr>
          <w:p w14:paraId="78A8F99B" w14:textId="77777777" w:rsidR="00C26CA3" w:rsidRPr="009A75C4" w:rsidRDefault="00C26CA3">
            <w:hyperlink r:id="rId9" w:history="1">
              <w:r w:rsidRPr="009A75C4">
                <w:rPr>
                  <w:rStyle w:val="Hipercze"/>
                  <w:color w:val="auto"/>
                  <w:u w:val="none"/>
                </w:rPr>
                <w:t>waldemar.paszkowski@polsl.pl</w:t>
              </w:r>
            </w:hyperlink>
          </w:p>
        </w:tc>
        <w:tc>
          <w:tcPr>
            <w:tcW w:w="2552" w:type="dxa"/>
            <w:hideMark/>
          </w:tcPr>
          <w:p w14:paraId="057CA3D3" w14:textId="77777777" w:rsidR="00C26CA3" w:rsidRPr="009A75C4" w:rsidRDefault="00C26CA3">
            <w:r w:rsidRPr="009A75C4">
              <w:t>Opracowanie modelu oceny oraz prognozowania wybranych zadań eksploatacji maszyn w zintegrowanym środowisku pracy przemysłu 5.0</w:t>
            </w:r>
          </w:p>
        </w:tc>
        <w:tc>
          <w:tcPr>
            <w:tcW w:w="2239" w:type="dxa"/>
            <w:hideMark/>
          </w:tcPr>
          <w:p w14:paraId="19A59A84" w14:textId="77777777" w:rsidR="00C26CA3" w:rsidRPr="009A75C4" w:rsidRDefault="00C26CA3"/>
        </w:tc>
      </w:tr>
      <w:tr w:rsidR="009A75C4" w:rsidRPr="009A75C4" w14:paraId="5AF55E15" w14:textId="77777777" w:rsidTr="00C26CA3">
        <w:trPr>
          <w:trHeight w:val="1104"/>
        </w:trPr>
        <w:tc>
          <w:tcPr>
            <w:tcW w:w="585" w:type="dxa"/>
            <w:hideMark/>
          </w:tcPr>
          <w:p w14:paraId="13798B6C" w14:textId="77777777" w:rsidR="00C26CA3" w:rsidRPr="009A75C4" w:rsidRDefault="00C26CA3">
            <w:r w:rsidRPr="009A75C4">
              <w:t>15</w:t>
            </w:r>
          </w:p>
        </w:tc>
        <w:tc>
          <w:tcPr>
            <w:tcW w:w="1940" w:type="dxa"/>
            <w:hideMark/>
          </w:tcPr>
          <w:p w14:paraId="38E6604A" w14:textId="77777777" w:rsidR="00C26CA3" w:rsidRPr="009A75C4" w:rsidRDefault="00C26CA3">
            <w:r w:rsidRPr="009A75C4">
              <w:t xml:space="preserve">dr hab. </w:t>
            </w:r>
            <w:proofErr w:type="spellStart"/>
            <w:r w:rsidRPr="009A75C4">
              <w:t>nż</w:t>
            </w:r>
            <w:proofErr w:type="spellEnd"/>
            <w:r w:rsidRPr="009A75C4">
              <w:t>. Waldemar Paszkowski, prof. PŚ</w:t>
            </w:r>
          </w:p>
        </w:tc>
        <w:tc>
          <w:tcPr>
            <w:tcW w:w="3140" w:type="dxa"/>
            <w:hideMark/>
          </w:tcPr>
          <w:p w14:paraId="7908C2BF" w14:textId="77777777" w:rsidR="00C26CA3" w:rsidRPr="009A75C4" w:rsidRDefault="00C26CA3">
            <w:hyperlink r:id="rId10" w:history="1">
              <w:r w:rsidRPr="009A75C4">
                <w:rPr>
                  <w:rStyle w:val="Hipercze"/>
                  <w:color w:val="auto"/>
                  <w:u w:val="none"/>
                </w:rPr>
                <w:t>waldemar.paszkowski@polsl.pl</w:t>
              </w:r>
            </w:hyperlink>
          </w:p>
        </w:tc>
        <w:tc>
          <w:tcPr>
            <w:tcW w:w="2552" w:type="dxa"/>
            <w:hideMark/>
          </w:tcPr>
          <w:p w14:paraId="60240309" w14:textId="77777777" w:rsidR="00C26CA3" w:rsidRPr="009A75C4" w:rsidRDefault="00C26CA3">
            <w:r w:rsidRPr="009A75C4">
              <w:t>Detekcja sygnałów akustycznych w środowisku miejskim dla potrzeb identyfikacji zagrożeń z zastosowaniem bezzałogowego statku powietrznego</w:t>
            </w:r>
          </w:p>
        </w:tc>
        <w:tc>
          <w:tcPr>
            <w:tcW w:w="2239" w:type="dxa"/>
            <w:hideMark/>
          </w:tcPr>
          <w:p w14:paraId="60954E9A" w14:textId="77777777" w:rsidR="00C26CA3" w:rsidRPr="009A75C4" w:rsidRDefault="00C26CA3"/>
        </w:tc>
      </w:tr>
      <w:tr w:rsidR="009A75C4" w:rsidRPr="009A75C4" w14:paraId="79BA6D16" w14:textId="77777777" w:rsidTr="00C26CA3">
        <w:trPr>
          <w:trHeight w:val="1104"/>
        </w:trPr>
        <w:tc>
          <w:tcPr>
            <w:tcW w:w="585" w:type="dxa"/>
            <w:hideMark/>
          </w:tcPr>
          <w:p w14:paraId="12273A4D" w14:textId="77777777" w:rsidR="00C26CA3" w:rsidRPr="009A75C4" w:rsidRDefault="00C26CA3">
            <w:r w:rsidRPr="009A75C4">
              <w:lastRenderedPageBreak/>
              <w:t>16</w:t>
            </w:r>
          </w:p>
        </w:tc>
        <w:tc>
          <w:tcPr>
            <w:tcW w:w="1940" w:type="dxa"/>
            <w:hideMark/>
          </w:tcPr>
          <w:p w14:paraId="05F45A51" w14:textId="77777777" w:rsidR="00C26CA3" w:rsidRPr="009A75C4" w:rsidRDefault="00C26CA3">
            <w:r w:rsidRPr="009A75C4">
              <w:t xml:space="preserve">dr hab. </w:t>
            </w:r>
            <w:proofErr w:type="spellStart"/>
            <w:r w:rsidRPr="009A75C4">
              <w:t>nż</w:t>
            </w:r>
            <w:proofErr w:type="spellEnd"/>
            <w:r w:rsidRPr="009A75C4">
              <w:t>. Waldemar Paszkowski, prof. PŚ</w:t>
            </w:r>
          </w:p>
        </w:tc>
        <w:tc>
          <w:tcPr>
            <w:tcW w:w="3140" w:type="dxa"/>
            <w:hideMark/>
          </w:tcPr>
          <w:p w14:paraId="0A398DB3" w14:textId="77777777" w:rsidR="00C26CA3" w:rsidRPr="009A75C4" w:rsidRDefault="00C26CA3">
            <w:hyperlink r:id="rId11" w:history="1">
              <w:r w:rsidRPr="009A75C4">
                <w:rPr>
                  <w:rStyle w:val="Hipercze"/>
                  <w:color w:val="auto"/>
                  <w:u w:val="none"/>
                </w:rPr>
                <w:t>waldemar.paszkowski@polsl.pl</w:t>
              </w:r>
            </w:hyperlink>
          </w:p>
        </w:tc>
        <w:tc>
          <w:tcPr>
            <w:tcW w:w="2552" w:type="dxa"/>
            <w:hideMark/>
          </w:tcPr>
          <w:p w14:paraId="5CFDCF50" w14:textId="77777777" w:rsidR="00C26CA3" w:rsidRPr="009A75C4" w:rsidRDefault="00C26CA3">
            <w:r w:rsidRPr="009A75C4">
              <w:t>Opracowanie modelu oceny zagrożenia hałasem źródeł przemysłowych wspartego badaniami EEG i metodami uczenia maszynowego</w:t>
            </w:r>
          </w:p>
        </w:tc>
        <w:tc>
          <w:tcPr>
            <w:tcW w:w="2239" w:type="dxa"/>
            <w:hideMark/>
          </w:tcPr>
          <w:p w14:paraId="10070E40" w14:textId="77777777" w:rsidR="00C26CA3" w:rsidRPr="009A75C4" w:rsidRDefault="00C26CA3"/>
        </w:tc>
      </w:tr>
      <w:tr w:rsidR="009A75C4" w:rsidRPr="009A75C4" w14:paraId="548C9B77" w14:textId="77777777" w:rsidTr="00C26CA3">
        <w:trPr>
          <w:trHeight w:val="1656"/>
        </w:trPr>
        <w:tc>
          <w:tcPr>
            <w:tcW w:w="585" w:type="dxa"/>
            <w:hideMark/>
          </w:tcPr>
          <w:p w14:paraId="7FF7DBE6" w14:textId="77777777" w:rsidR="00C26CA3" w:rsidRPr="009A75C4" w:rsidRDefault="00C26CA3">
            <w:r w:rsidRPr="009A75C4">
              <w:t>17</w:t>
            </w:r>
          </w:p>
        </w:tc>
        <w:tc>
          <w:tcPr>
            <w:tcW w:w="1940" w:type="dxa"/>
            <w:hideMark/>
          </w:tcPr>
          <w:p w14:paraId="62BC10F2" w14:textId="77777777" w:rsidR="00C26CA3" w:rsidRPr="009A75C4" w:rsidRDefault="00C26CA3">
            <w:r w:rsidRPr="009A75C4">
              <w:t>dr hab. inż. Krzysztof Kalinowski, prof. PŚ</w:t>
            </w:r>
          </w:p>
        </w:tc>
        <w:tc>
          <w:tcPr>
            <w:tcW w:w="3140" w:type="dxa"/>
            <w:hideMark/>
          </w:tcPr>
          <w:p w14:paraId="63E300A2" w14:textId="77777777" w:rsidR="00C26CA3" w:rsidRPr="009A75C4" w:rsidRDefault="00C26CA3">
            <w:hyperlink r:id="rId12" w:history="1">
              <w:r w:rsidRPr="009A75C4">
                <w:rPr>
                  <w:rStyle w:val="Hipercze"/>
                  <w:color w:val="auto"/>
                  <w:u w:val="none"/>
                </w:rPr>
                <w:t>krzysztof.kalinowski@polsl.pl</w:t>
              </w:r>
            </w:hyperlink>
          </w:p>
        </w:tc>
        <w:tc>
          <w:tcPr>
            <w:tcW w:w="2552" w:type="dxa"/>
            <w:hideMark/>
          </w:tcPr>
          <w:p w14:paraId="169C3633" w14:textId="77777777" w:rsidR="00C26CA3" w:rsidRPr="009A75C4" w:rsidRDefault="00C26CA3">
            <w:r w:rsidRPr="009A75C4">
              <w:t xml:space="preserve">Harmonogramowanie produkcji wieloasortymentowej i </w:t>
            </w:r>
            <w:proofErr w:type="spellStart"/>
            <w:r w:rsidRPr="009A75C4">
              <w:t>wielowersyjnej</w:t>
            </w:r>
            <w:proofErr w:type="spellEnd"/>
            <w:r w:rsidRPr="009A75C4">
              <w:t xml:space="preserve"> z zastosowaniem metod sztucznej inteligencji</w:t>
            </w:r>
          </w:p>
        </w:tc>
        <w:tc>
          <w:tcPr>
            <w:tcW w:w="2239" w:type="dxa"/>
            <w:hideMark/>
          </w:tcPr>
          <w:p w14:paraId="01D7F2DC" w14:textId="77777777" w:rsidR="00C26CA3" w:rsidRPr="009A75C4" w:rsidRDefault="00C26CA3"/>
        </w:tc>
      </w:tr>
      <w:tr w:rsidR="009A75C4" w:rsidRPr="009A75C4" w14:paraId="71619225" w14:textId="77777777" w:rsidTr="00C26CA3">
        <w:trPr>
          <w:trHeight w:val="1380"/>
        </w:trPr>
        <w:tc>
          <w:tcPr>
            <w:tcW w:w="585" w:type="dxa"/>
            <w:hideMark/>
          </w:tcPr>
          <w:p w14:paraId="31351141" w14:textId="77777777" w:rsidR="00C26CA3" w:rsidRPr="009A75C4" w:rsidRDefault="00C26CA3">
            <w:r w:rsidRPr="009A75C4">
              <w:t>18</w:t>
            </w:r>
          </w:p>
        </w:tc>
        <w:tc>
          <w:tcPr>
            <w:tcW w:w="1940" w:type="dxa"/>
            <w:hideMark/>
          </w:tcPr>
          <w:p w14:paraId="5BE3C01B" w14:textId="77777777" w:rsidR="00C26CA3" w:rsidRPr="009A75C4" w:rsidRDefault="00C26CA3">
            <w:r w:rsidRPr="009A75C4">
              <w:t xml:space="preserve">dr hab. inż. Andrzej </w:t>
            </w:r>
            <w:proofErr w:type="spellStart"/>
            <w:r w:rsidRPr="009A75C4">
              <w:t>Katunin</w:t>
            </w:r>
            <w:proofErr w:type="spellEnd"/>
            <w:r w:rsidRPr="009A75C4">
              <w:t xml:space="preserve">, </w:t>
            </w:r>
            <w:proofErr w:type="spellStart"/>
            <w:r w:rsidRPr="009A75C4">
              <w:t>prof</w:t>
            </w:r>
            <w:proofErr w:type="spellEnd"/>
            <w:r w:rsidRPr="009A75C4">
              <w:t xml:space="preserve"> PŚ</w:t>
            </w:r>
          </w:p>
        </w:tc>
        <w:tc>
          <w:tcPr>
            <w:tcW w:w="3140" w:type="dxa"/>
            <w:hideMark/>
          </w:tcPr>
          <w:p w14:paraId="4B4DAF50" w14:textId="77777777" w:rsidR="00C26CA3" w:rsidRPr="009A75C4" w:rsidRDefault="00C26CA3">
            <w:hyperlink r:id="rId13" w:history="1">
              <w:r w:rsidRPr="009A75C4">
                <w:rPr>
                  <w:rStyle w:val="Hipercze"/>
                  <w:color w:val="auto"/>
                  <w:u w:val="none"/>
                </w:rPr>
                <w:t>andrzej.katunin@polsl.pl</w:t>
              </w:r>
            </w:hyperlink>
          </w:p>
        </w:tc>
        <w:tc>
          <w:tcPr>
            <w:tcW w:w="2552" w:type="dxa"/>
            <w:hideMark/>
          </w:tcPr>
          <w:p w14:paraId="7E4B724A" w14:textId="77777777" w:rsidR="00C26CA3" w:rsidRPr="009A75C4" w:rsidRDefault="00C26CA3">
            <w:r w:rsidRPr="009A75C4">
              <w:t xml:space="preserve">Zoptymalizowana nieniszcząca technika </w:t>
            </w:r>
            <w:proofErr w:type="spellStart"/>
            <w:r w:rsidRPr="009A75C4">
              <w:t>wibrotermografii</w:t>
            </w:r>
            <w:proofErr w:type="spellEnd"/>
            <w:r w:rsidRPr="009A75C4">
              <w:t xml:space="preserve"> oparta na </w:t>
            </w:r>
            <w:proofErr w:type="spellStart"/>
            <w:r w:rsidRPr="009A75C4">
              <w:t>samorozgrzaniu</w:t>
            </w:r>
            <w:proofErr w:type="spellEnd"/>
            <w:r w:rsidRPr="009A75C4">
              <w:t xml:space="preserve"> do badania struktur kompozytowych z osnową polimerową</w:t>
            </w:r>
          </w:p>
        </w:tc>
        <w:tc>
          <w:tcPr>
            <w:tcW w:w="2239" w:type="dxa"/>
            <w:hideMark/>
          </w:tcPr>
          <w:p w14:paraId="2F6C861B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 xml:space="preserve">Optimized self-heating based </w:t>
            </w:r>
            <w:proofErr w:type="spellStart"/>
            <w:r w:rsidRPr="009A75C4">
              <w:rPr>
                <w:lang w:val="en-US"/>
              </w:rPr>
              <w:t>vibrothermography</w:t>
            </w:r>
            <w:proofErr w:type="spellEnd"/>
            <w:r w:rsidRPr="009A75C4">
              <w:rPr>
                <w:lang w:val="en-US"/>
              </w:rPr>
              <w:t xml:space="preserve"> nondestructive technique for inspection of polymer-matrix composite structures</w:t>
            </w:r>
          </w:p>
        </w:tc>
      </w:tr>
    </w:tbl>
    <w:p w14:paraId="375512BD" w14:textId="77777777" w:rsidR="00487A0E" w:rsidRPr="009A75C4" w:rsidRDefault="00487A0E">
      <w:pPr>
        <w:rPr>
          <w:lang w:val="en-US"/>
        </w:rPr>
      </w:pPr>
    </w:p>
    <w:sectPr w:rsidR="00487A0E" w:rsidRPr="009A75C4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181EA0"/>
    <w:rsid w:val="00487A0E"/>
    <w:rsid w:val="00654687"/>
    <w:rsid w:val="0072513A"/>
    <w:rsid w:val="009A75C4"/>
    <w:rsid w:val="00BB40C9"/>
    <w:rsid w:val="00C26CA3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6CA3"/>
    <w:rPr>
      <w:color w:val="0563C1"/>
      <w:u w:val="single"/>
    </w:rPr>
  </w:style>
  <w:style w:type="table" w:styleId="Tabela-Siatka">
    <w:name w:val="Table Grid"/>
    <w:basedOn w:val="Standardowy"/>
    <w:uiPriority w:val="39"/>
    <w:rsid w:val="00C2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2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wrobel@polsl.pl" TargetMode="External"/><Relationship Id="rId13" Type="http://schemas.openxmlformats.org/officeDocument/2006/relationships/hyperlink" Target="mailto:andrzej.katunin@pols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cja.piasecka-belkhayat@polsl.pl" TargetMode="External"/><Relationship Id="rId12" Type="http://schemas.openxmlformats.org/officeDocument/2006/relationships/hyperlink" Target="mailto:krzysztof.kalinowski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udnik@polsl.pl" TargetMode="External"/><Relationship Id="rId11" Type="http://schemas.openxmlformats.org/officeDocument/2006/relationships/hyperlink" Target="mailto:waldemar.paszkowski@polsl.pl" TargetMode="External"/><Relationship Id="rId5" Type="http://schemas.openxmlformats.org/officeDocument/2006/relationships/hyperlink" Target="mailto:grzegorz.kokot@polsl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aldemar.paszkowski@polsl.pl" TargetMode="External"/><Relationship Id="rId4" Type="http://schemas.openxmlformats.org/officeDocument/2006/relationships/hyperlink" Target="mailto:wojciech.skarka@polsl.pl" TargetMode="External"/><Relationship Id="rId9" Type="http://schemas.openxmlformats.org/officeDocument/2006/relationships/hyperlink" Target="mailto:waldemar.paszkowski@pols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4</cp:revision>
  <dcterms:created xsi:type="dcterms:W3CDTF">2025-05-21T02:04:00Z</dcterms:created>
  <dcterms:modified xsi:type="dcterms:W3CDTF">2025-05-21T02:47:00Z</dcterms:modified>
</cp:coreProperties>
</file>