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36"/>
        <w:gridCol w:w="3245"/>
        <w:gridCol w:w="2630"/>
        <w:gridCol w:w="1894"/>
      </w:tblGrid>
      <w:tr w:rsidR="00411918" w:rsidRPr="00411918" w14:paraId="4C8202D1" w14:textId="77777777" w:rsidTr="00A25E5A">
        <w:trPr>
          <w:trHeight w:val="828"/>
        </w:trPr>
        <w:tc>
          <w:tcPr>
            <w:tcW w:w="876" w:type="dxa"/>
            <w:hideMark/>
          </w:tcPr>
          <w:p w14:paraId="663EDC8B" w14:textId="77777777" w:rsidR="00A25E5A" w:rsidRPr="00411918" w:rsidRDefault="00A25E5A">
            <w:pPr>
              <w:rPr>
                <w:b/>
                <w:bCs/>
              </w:rPr>
            </w:pPr>
            <w:r w:rsidRPr="00411918">
              <w:rPr>
                <w:b/>
                <w:bCs/>
              </w:rPr>
              <w:t>L.p.</w:t>
            </w:r>
          </w:p>
        </w:tc>
        <w:tc>
          <w:tcPr>
            <w:tcW w:w="3601" w:type="dxa"/>
            <w:hideMark/>
          </w:tcPr>
          <w:p w14:paraId="149FB78F" w14:textId="77777777" w:rsidR="00A25E5A" w:rsidRPr="00411918" w:rsidRDefault="00A25E5A">
            <w:pPr>
              <w:rPr>
                <w:b/>
                <w:bCs/>
              </w:rPr>
            </w:pPr>
            <w:r w:rsidRPr="00411918">
              <w:rPr>
                <w:b/>
                <w:bCs/>
              </w:rPr>
              <w:t>Promotor</w:t>
            </w:r>
          </w:p>
        </w:tc>
        <w:tc>
          <w:tcPr>
            <w:tcW w:w="2576" w:type="dxa"/>
            <w:hideMark/>
          </w:tcPr>
          <w:p w14:paraId="4E51B47A" w14:textId="77777777" w:rsidR="00A25E5A" w:rsidRPr="00411918" w:rsidRDefault="00A25E5A">
            <w:pPr>
              <w:rPr>
                <w:b/>
                <w:bCs/>
              </w:rPr>
            </w:pPr>
            <w:r w:rsidRPr="00411918">
              <w:rPr>
                <w:b/>
                <w:bCs/>
              </w:rPr>
              <w:t>email</w:t>
            </w:r>
          </w:p>
        </w:tc>
        <w:tc>
          <w:tcPr>
            <w:tcW w:w="3703" w:type="dxa"/>
            <w:hideMark/>
          </w:tcPr>
          <w:p w14:paraId="2F8589C2" w14:textId="77777777" w:rsidR="00A25E5A" w:rsidRPr="00411918" w:rsidRDefault="00A25E5A">
            <w:pPr>
              <w:rPr>
                <w:b/>
                <w:bCs/>
              </w:rPr>
            </w:pPr>
            <w:r w:rsidRPr="00411918">
              <w:rPr>
                <w:b/>
                <w:bCs/>
              </w:rPr>
              <w:t>Temat pracy doktorskiej</w:t>
            </w:r>
          </w:p>
        </w:tc>
        <w:tc>
          <w:tcPr>
            <w:tcW w:w="2384" w:type="dxa"/>
            <w:hideMark/>
          </w:tcPr>
          <w:p w14:paraId="31029E5C" w14:textId="77777777" w:rsidR="00A25E5A" w:rsidRPr="00411918" w:rsidRDefault="00A25E5A">
            <w:pPr>
              <w:rPr>
                <w:b/>
                <w:bCs/>
              </w:rPr>
            </w:pPr>
            <w:r w:rsidRPr="00411918">
              <w:rPr>
                <w:b/>
                <w:bCs/>
              </w:rPr>
              <w:t>Temat pracy doktorskiej w języku angielskim</w:t>
            </w:r>
          </w:p>
        </w:tc>
      </w:tr>
      <w:tr w:rsidR="00411918" w:rsidRPr="00411918" w14:paraId="26E2D282" w14:textId="77777777" w:rsidTr="00A25E5A">
        <w:trPr>
          <w:trHeight w:val="1104"/>
        </w:trPr>
        <w:tc>
          <w:tcPr>
            <w:tcW w:w="876" w:type="dxa"/>
            <w:hideMark/>
          </w:tcPr>
          <w:p w14:paraId="32B2EC23" w14:textId="77777777" w:rsidR="00A25E5A" w:rsidRPr="00411918" w:rsidRDefault="00A25E5A">
            <w:r w:rsidRPr="00411918">
              <w:t>1</w:t>
            </w:r>
          </w:p>
        </w:tc>
        <w:tc>
          <w:tcPr>
            <w:tcW w:w="3601" w:type="dxa"/>
            <w:hideMark/>
          </w:tcPr>
          <w:p w14:paraId="1519B6E3" w14:textId="77777777" w:rsidR="00A25E5A" w:rsidRPr="00411918" w:rsidRDefault="00A25E5A">
            <w:r w:rsidRPr="00411918">
              <w:t>Dr hab. inż. Damian Janicki, prof. PŚ</w:t>
            </w:r>
          </w:p>
        </w:tc>
        <w:tc>
          <w:tcPr>
            <w:tcW w:w="2576" w:type="dxa"/>
            <w:hideMark/>
          </w:tcPr>
          <w:p w14:paraId="1689D079" w14:textId="77777777" w:rsidR="00A25E5A" w:rsidRPr="00411918" w:rsidRDefault="00A25E5A">
            <w:r w:rsidRPr="00411918">
              <w:t>damian.janicki@polsl.pl</w:t>
            </w:r>
          </w:p>
        </w:tc>
        <w:tc>
          <w:tcPr>
            <w:tcW w:w="3703" w:type="dxa"/>
            <w:hideMark/>
          </w:tcPr>
          <w:p w14:paraId="400F79AA" w14:textId="77777777" w:rsidR="00A25E5A" w:rsidRPr="00411918" w:rsidRDefault="00A25E5A">
            <w:r w:rsidRPr="00411918">
              <w:t>Struktura i właściwości materiałów kompozytowych wzmacnianych in situ węglikiem tytanu, wytwarzanych w procesie przyrostowym LMD.</w:t>
            </w:r>
          </w:p>
        </w:tc>
        <w:tc>
          <w:tcPr>
            <w:tcW w:w="2384" w:type="dxa"/>
            <w:hideMark/>
          </w:tcPr>
          <w:p w14:paraId="2CBB4214" w14:textId="77777777" w:rsidR="00A25E5A" w:rsidRPr="00411918" w:rsidRDefault="00A25E5A"/>
        </w:tc>
      </w:tr>
      <w:tr w:rsidR="00411918" w:rsidRPr="00411918" w14:paraId="1BE37485" w14:textId="77777777" w:rsidTr="00A25E5A">
        <w:trPr>
          <w:trHeight w:val="1104"/>
        </w:trPr>
        <w:tc>
          <w:tcPr>
            <w:tcW w:w="876" w:type="dxa"/>
            <w:hideMark/>
          </w:tcPr>
          <w:p w14:paraId="66B28583" w14:textId="77777777" w:rsidR="00A25E5A" w:rsidRPr="00411918" w:rsidRDefault="00A25E5A">
            <w:r w:rsidRPr="00411918">
              <w:t>2</w:t>
            </w:r>
          </w:p>
        </w:tc>
        <w:tc>
          <w:tcPr>
            <w:tcW w:w="3601" w:type="dxa"/>
            <w:hideMark/>
          </w:tcPr>
          <w:p w14:paraId="69B8ECF2" w14:textId="7B08DD29" w:rsidR="00A25E5A" w:rsidRPr="00411918" w:rsidRDefault="00A25E5A">
            <w:r w:rsidRPr="00411918">
              <w:t>dr hab. inż.</w:t>
            </w:r>
            <w:r w:rsidR="00411918" w:rsidRPr="00411918">
              <w:t xml:space="preserve"> </w:t>
            </w:r>
            <w:r w:rsidR="00411918" w:rsidRPr="00411918">
              <w:t>Krzysztof Lukaszkowicz</w:t>
            </w:r>
            <w:r w:rsidRPr="00411918">
              <w:t>,</w:t>
            </w:r>
            <w:r w:rsidR="00411918">
              <w:t xml:space="preserve"> </w:t>
            </w:r>
            <w:r w:rsidRPr="00411918">
              <w:t>prof. PŚ</w:t>
            </w:r>
          </w:p>
        </w:tc>
        <w:tc>
          <w:tcPr>
            <w:tcW w:w="2576" w:type="dxa"/>
            <w:hideMark/>
          </w:tcPr>
          <w:p w14:paraId="7666F181" w14:textId="77777777" w:rsidR="00A25E5A" w:rsidRPr="00411918" w:rsidRDefault="00A25E5A">
            <w:hyperlink r:id="rId4" w:history="1">
              <w:r w:rsidRPr="00411918">
                <w:rPr>
                  <w:rStyle w:val="Hipercze"/>
                  <w:color w:val="auto"/>
                  <w:u w:val="none"/>
                </w:rPr>
                <w:t>krzysztof.lukaszkowicz@polsl.pl</w:t>
              </w:r>
            </w:hyperlink>
          </w:p>
        </w:tc>
        <w:tc>
          <w:tcPr>
            <w:tcW w:w="3703" w:type="dxa"/>
            <w:hideMark/>
          </w:tcPr>
          <w:p w14:paraId="664BC9C9" w14:textId="77777777" w:rsidR="00A25E5A" w:rsidRPr="00411918" w:rsidRDefault="00A25E5A">
            <w:r w:rsidRPr="00411918">
              <w:t>Wpływ domieszkowania metalami przejściowymi na strukturę oraz własności optoelektryczne transparentnych i przewodzących warstw ZnO</w:t>
            </w:r>
          </w:p>
        </w:tc>
        <w:tc>
          <w:tcPr>
            <w:tcW w:w="2384" w:type="dxa"/>
            <w:hideMark/>
          </w:tcPr>
          <w:p w14:paraId="048921D4" w14:textId="77777777" w:rsidR="00A25E5A" w:rsidRPr="00411918" w:rsidRDefault="00A25E5A"/>
        </w:tc>
      </w:tr>
      <w:tr w:rsidR="00411918" w:rsidRPr="00411918" w14:paraId="66E81F8A" w14:textId="77777777" w:rsidTr="00A25E5A">
        <w:trPr>
          <w:trHeight w:val="1104"/>
        </w:trPr>
        <w:tc>
          <w:tcPr>
            <w:tcW w:w="876" w:type="dxa"/>
            <w:hideMark/>
          </w:tcPr>
          <w:p w14:paraId="7FF9D61F" w14:textId="77777777" w:rsidR="00A25E5A" w:rsidRPr="00411918" w:rsidRDefault="00A25E5A">
            <w:r w:rsidRPr="00411918">
              <w:t>3</w:t>
            </w:r>
          </w:p>
        </w:tc>
        <w:tc>
          <w:tcPr>
            <w:tcW w:w="3601" w:type="dxa"/>
            <w:hideMark/>
          </w:tcPr>
          <w:p w14:paraId="2E98723A" w14:textId="77777777" w:rsidR="00A25E5A" w:rsidRPr="00411918" w:rsidRDefault="00A25E5A">
            <w:r w:rsidRPr="00411918">
              <w:t>dr hab. inż. Krystian Mistewicz, prof. PŚ</w:t>
            </w:r>
          </w:p>
        </w:tc>
        <w:tc>
          <w:tcPr>
            <w:tcW w:w="2576" w:type="dxa"/>
            <w:hideMark/>
          </w:tcPr>
          <w:p w14:paraId="2962E46D" w14:textId="77777777" w:rsidR="00A25E5A" w:rsidRPr="00411918" w:rsidRDefault="00A25E5A">
            <w:hyperlink r:id="rId5" w:history="1">
              <w:r w:rsidRPr="00411918">
                <w:rPr>
                  <w:rStyle w:val="Hipercze"/>
                  <w:color w:val="auto"/>
                  <w:u w:val="none"/>
                </w:rPr>
                <w:t>krystian.mistewicz@polsl.pl</w:t>
              </w:r>
            </w:hyperlink>
          </w:p>
        </w:tc>
        <w:tc>
          <w:tcPr>
            <w:tcW w:w="3703" w:type="dxa"/>
            <w:hideMark/>
          </w:tcPr>
          <w:p w14:paraId="51E1FCC4" w14:textId="77777777" w:rsidR="00A25E5A" w:rsidRPr="00411918" w:rsidRDefault="00A25E5A">
            <w:r w:rsidRPr="00411918">
              <w:t>Otrzymywanie i badania właściwości multifunkcjonalnych związków bizmutu</w:t>
            </w:r>
          </w:p>
        </w:tc>
        <w:tc>
          <w:tcPr>
            <w:tcW w:w="2384" w:type="dxa"/>
            <w:hideMark/>
          </w:tcPr>
          <w:p w14:paraId="65AADCDE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Preparation and investigation of multifunctional bismuth compounds</w:t>
            </w:r>
          </w:p>
        </w:tc>
      </w:tr>
      <w:tr w:rsidR="00411918" w:rsidRPr="00411918" w14:paraId="70522A42" w14:textId="77777777" w:rsidTr="00A25E5A">
        <w:trPr>
          <w:trHeight w:val="828"/>
        </w:trPr>
        <w:tc>
          <w:tcPr>
            <w:tcW w:w="876" w:type="dxa"/>
            <w:hideMark/>
          </w:tcPr>
          <w:p w14:paraId="720EEABD" w14:textId="77777777" w:rsidR="00A25E5A" w:rsidRPr="00411918" w:rsidRDefault="00A25E5A">
            <w:r w:rsidRPr="00411918">
              <w:t>4</w:t>
            </w:r>
          </w:p>
        </w:tc>
        <w:tc>
          <w:tcPr>
            <w:tcW w:w="3601" w:type="dxa"/>
            <w:hideMark/>
          </w:tcPr>
          <w:p w14:paraId="41504D4C" w14:textId="77777777" w:rsidR="00A25E5A" w:rsidRPr="00411918" w:rsidRDefault="00A25E5A">
            <w:r w:rsidRPr="00411918">
              <w:t>dr hab. inż. Marcin Staszuk, prof. PŚ</w:t>
            </w:r>
          </w:p>
        </w:tc>
        <w:tc>
          <w:tcPr>
            <w:tcW w:w="2576" w:type="dxa"/>
            <w:hideMark/>
          </w:tcPr>
          <w:p w14:paraId="40B2212B" w14:textId="77777777" w:rsidR="00A25E5A" w:rsidRPr="00411918" w:rsidRDefault="00A25E5A">
            <w:r w:rsidRPr="00411918">
              <w:t>dr hab. inż. Marcin Staszuk, prof. PŚ</w:t>
            </w:r>
          </w:p>
        </w:tc>
        <w:tc>
          <w:tcPr>
            <w:tcW w:w="3703" w:type="dxa"/>
            <w:hideMark/>
          </w:tcPr>
          <w:p w14:paraId="0CAF502E" w14:textId="77777777" w:rsidR="00A25E5A" w:rsidRPr="00411918" w:rsidRDefault="00A25E5A">
            <w:r w:rsidRPr="00411918">
              <w:t>Badanie hybrydowych powłok PVD/ALD na podłożach z ultralekkich stopów magnez-lit</w:t>
            </w:r>
          </w:p>
        </w:tc>
        <w:tc>
          <w:tcPr>
            <w:tcW w:w="2384" w:type="dxa"/>
            <w:hideMark/>
          </w:tcPr>
          <w:p w14:paraId="3CA3BB38" w14:textId="77777777" w:rsidR="00A25E5A" w:rsidRPr="00411918" w:rsidRDefault="00A25E5A"/>
        </w:tc>
      </w:tr>
      <w:tr w:rsidR="00411918" w:rsidRPr="00411918" w14:paraId="1C72332F" w14:textId="77777777" w:rsidTr="00A25E5A">
        <w:trPr>
          <w:trHeight w:val="1380"/>
        </w:trPr>
        <w:tc>
          <w:tcPr>
            <w:tcW w:w="876" w:type="dxa"/>
            <w:hideMark/>
          </w:tcPr>
          <w:p w14:paraId="1B2C1ACB" w14:textId="77777777" w:rsidR="00A25E5A" w:rsidRPr="00411918" w:rsidRDefault="00A25E5A">
            <w:r w:rsidRPr="00411918">
              <w:t>5</w:t>
            </w:r>
          </w:p>
        </w:tc>
        <w:tc>
          <w:tcPr>
            <w:tcW w:w="3601" w:type="dxa"/>
            <w:hideMark/>
          </w:tcPr>
          <w:p w14:paraId="060C981E" w14:textId="77777777" w:rsidR="00A25E5A" w:rsidRPr="00411918" w:rsidRDefault="00A25E5A">
            <w:r w:rsidRPr="00411918">
              <w:t>prof. dr hab. inż. Adam Grajcar</w:t>
            </w:r>
          </w:p>
        </w:tc>
        <w:tc>
          <w:tcPr>
            <w:tcW w:w="2576" w:type="dxa"/>
            <w:hideMark/>
          </w:tcPr>
          <w:p w14:paraId="2C347D7C" w14:textId="77777777" w:rsidR="00A25E5A" w:rsidRPr="00411918" w:rsidRDefault="00A25E5A">
            <w:hyperlink r:id="rId6" w:history="1">
              <w:r w:rsidRPr="00411918">
                <w:rPr>
                  <w:rStyle w:val="Hipercze"/>
                  <w:color w:val="auto"/>
                  <w:u w:val="none"/>
                </w:rPr>
                <w:t>adam.grajcar@polsl.pl</w:t>
              </w:r>
            </w:hyperlink>
          </w:p>
        </w:tc>
        <w:tc>
          <w:tcPr>
            <w:tcW w:w="3703" w:type="dxa"/>
            <w:hideMark/>
          </w:tcPr>
          <w:p w14:paraId="74BEB591" w14:textId="77777777" w:rsidR="00A25E5A" w:rsidRPr="00411918" w:rsidRDefault="00A25E5A">
            <w:r w:rsidRPr="00411918">
              <w:t>Symulacja fizyczna i modelowanie odkształcalności na gorąco średniomanganowych i wysokomanganowych stali lekkich</w:t>
            </w:r>
          </w:p>
        </w:tc>
        <w:tc>
          <w:tcPr>
            <w:tcW w:w="2384" w:type="dxa"/>
            <w:hideMark/>
          </w:tcPr>
          <w:p w14:paraId="53486C5E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Physical simulation and modeling of hot deformability of lightweight medium-Mn and High-Mn steels</w:t>
            </w:r>
          </w:p>
        </w:tc>
      </w:tr>
      <w:tr w:rsidR="00411918" w:rsidRPr="00411918" w14:paraId="54F2D2BA" w14:textId="77777777" w:rsidTr="00A25E5A">
        <w:trPr>
          <w:trHeight w:val="1380"/>
        </w:trPr>
        <w:tc>
          <w:tcPr>
            <w:tcW w:w="876" w:type="dxa"/>
            <w:hideMark/>
          </w:tcPr>
          <w:p w14:paraId="64224E2A" w14:textId="77777777" w:rsidR="00A25E5A" w:rsidRPr="00411918" w:rsidRDefault="00A25E5A">
            <w:r w:rsidRPr="00411918">
              <w:t>6</w:t>
            </w:r>
          </w:p>
        </w:tc>
        <w:tc>
          <w:tcPr>
            <w:tcW w:w="3601" w:type="dxa"/>
            <w:hideMark/>
          </w:tcPr>
          <w:p w14:paraId="131D9506" w14:textId="77777777" w:rsidR="00A25E5A" w:rsidRPr="00411918" w:rsidRDefault="00A25E5A">
            <w:r w:rsidRPr="00411918">
              <w:t>prof. dr hab. inż. Adam Grajcar</w:t>
            </w:r>
          </w:p>
        </w:tc>
        <w:tc>
          <w:tcPr>
            <w:tcW w:w="2576" w:type="dxa"/>
            <w:hideMark/>
          </w:tcPr>
          <w:p w14:paraId="70EAD301" w14:textId="77777777" w:rsidR="00A25E5A" w:rsidRPr="00411918" w:rsidRDefault="00A25E5A">
            <w:hyperlink r:id="rId7" w:history="1">
              <w:r w:rsidRPr="00411918">
                <w:rPr>
                  <w:rStyle w:val="Hipercze"/>
                  <w:color w:val="auto"/>
                  <w:u w:val="none"/>
                </w:rPr>
                <w:t>adam.grajcar@polsl.pl</w:t>
              </w:r>
            </w:hyperlink>
          </w:p>
        </w:tc>
        <w:tc>
          <w:tcPr>
            <w:tcW w:w="3703" w:type="dxa"/>
            <w:hideMark/>
          </w:tcPr>
          <w:p w14:paraId="7BADC6AB" w14:textId="77777777" w:rsidR="00A25E5A" w:rsidRPr="00411918" w:rsidRDefault="00A25E5A">
            <w:r w:rsidRPr="00411918">
              <w:t>Wpływ obróbki cieplnej na mikrostrukturę i właściwości mechaniczne stali lekkich przeznaczonych do cynkowania ogniowego</w:t>
            </w:r>
          </w:p>
        </w:tc>
        <w:tc>
          <w:tcPr>
            <w:tcW w:w="2384" w:type="dxa"/>
            <w:hideMark/>
          </w:tcPr>
          <w:p w14:paraId="54AB9152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Effect of heat treatment on microstructure and mechanical properties of lightweight steels for hot-dip galvanizing</w:t>
            </w:r>
          </w:p>
        </w:tc>
      </w:tr>
      <w:tr w:rsidR="00411918" w:rsidRPr="00411918" w14:paraId="256738BB" w14:textId="77777777" w:rsidTr="00A25E5A">
        <w:trPr>
          <w:trHeight w:val="1380"/>
        </w:trPr>
        <w:tc>
          <w:tcPr>
            <w:tcW w:w="876" w:type="dxa"/>
            <w:hideMark/>
          </w:tcPr>
          <w:p w14:paraId="028AFE8B" w14:textId="77777777" w:rsidR="00A25E5A" w:rsidRPr="00411918" w:rsidRDefault="00A25E5A">
            <w:r w:rsidRPr="00411918">
              <w:t>7</w:t>
            </w:r>
          </w:p>
        </w:tc>
        <w:tc>
          <w:tcPr>
            <w:tcW w:w="3601" w:type="dxa"/>
            <w:hideMark/>
          </w:tcPr>
          <w:p w14:paraId="2953CD39" w14:textId="77777777" w:rsidR="00A25E5A" w:rsidRPr="00411918" w:rsidRDefault="00A25E5A">
            <w:r w:rsidRPr="00411918">
              <w:t>Dr hab. inż. Dariusz Kuc prof. PŚ.</w:t>
            </w:r>
          </w:p>
        </w:tc>
        <w:tc>
          <w:tcPr>
            <w:tcW w:w="2576" w:type="dxa"/>
            <w:hideMark/>
          </w:tcPr>
          <w:p w14:paraId="0EF4DC6E" w14:textId="77777777" w:rsidR="00A25E5A" w:rsidRPr="00411918" w:rsidRDefault="00A25E5A">
            <w:r w:rsidRPr="00411918">
              <w:t>Dr hab. inż. Dariusz Kuc prof. PŚ.</w:t>
            </w:r>
          </w:p>
        </w:tc>
        <w:tc>
          <w:tcPr>
            <w:tcW w:w="3703" w:type="dxa"/>
            <w:hideMark/>
          </w:tcPr>
          <w:p w14:paraId="62B90E79" w14:textId="77777777" w:rsidR="00A25E5A" w:rsidRPr="00411918" w:rsidRDefault="00A25E5A">
            <w:r w:rsidRPr="00411918">
              <w:t>Kształtowanie mikrostruktury i właściwości wysokostopowych stali wielowarstwowych poprzez integrację procesów obróbki cieplnej.</w:t>
            </w:r>
          </w:p>
        </w:tc>
        <w:tc>
          <w:tcPr>
            <w:tcW w:w="2384" w:type="dxa"/>
            <w:hideMark/>
          </w:tcPr>
          <w:p w14:paraId="706D1FBB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Shaping the Microstructure and Properties of High-Alloy Multilayer Steels by Integrating Heat Treatment Processes</w:t>
            </w:r>
          </w:p>
        </w:tc>
      </w:tr>
      <w:tr w:rsidR="00411918" w:rsidRPr="00411918" w14:paraId="56C43AD6" w14:textId="77777777" w:rsidTr="00A25E5A">
        <w:trPr>
          <w:trHeight w:val="1104"/>
        </w:trPr>
        <w:tc>
          <w:tcPr>
            <w:tcW w:w="876" w:type="dxa"/>
            <w:hideMark/>
          </w:tcPr>
          <w:p w14:paraId="03F811B7" w14:textId="77777777" w:rsidR="00A25E5A" w:rsidRPr="00411918" w:rsidRDefault="00A25E5A">
            <w:r w:rsidRPr="00411918">
              <w:t>8</w:t>
            </w:r>
          </w:p>
        </w:tc>
        <w:tc>
          <w:tcPr>
            <w:tcW w:w="3601" w:type="dxa"/>
            <w:hideMark/>
          </w:tcPr>
          <w:p w14:paraId="5ECC3A4C" w14:textId="77777777" w:rsidR="00A25E5A" w:rsidRPr="00411918" w:rsidRDefault="00A25E5A">
            <w:r w:rsidRPr="00411918">
              <w:t>dr hab. inż. Marcin Adamiak, prof. PŚ</w:t>
            </w:r>
          </w:p>
        </w:tc>
        <w:tc>
          <w:tcPr>
            <w:tcW w:w="2576" w:type="dxa"/>
            <w:hideMark/>
          </w:tcPr>
          <w:p w14:paraId="5BE564E0" w14:textId="77777777" w:rsidR="00A25E5A" w:rsidRPr="00411918" w:rsidRDefault="00A25E5A">
            <w:r w:rsidRPr="00411918">
              <w:t>dr hab. inż. Marcin Adamiak, prof. PŚ</w:t>
            </w:r>
          </w:p>
        </w:tc>
        <w:tc>
          <w:tcPr>
            <w:tcW w:w="3703" w:type="dxa"/>
            <w:hideMark/>
          </w:tcPr>
          <w:p w14:paraId="0A5BDB77" w14:textId="77777777" w:rsidR="00A25E5A" w:rsidRPr="00411918" w:rsidRDefault="00A25E5A">
            <w:r w:rsidRPr="00411918">
              <w:t xml:space="preserve">Kształtowanie struktury i własności złączy spawanych ze stali o wysokiej wytrzymałości </w:t>
            </w:r>
            <w:r w:rsidRPr="00411918">
              <w:lastRenderedPageBreak/>
              <w:t>poprzez warunki technologiczne hybrydowego spawania plazmowego.</w:t>
            </w:r>
          </w:p>
        </w:tc>
        <w:tc>
          <w:tcPr>
            <w:tcW w:w="2384" w:type="dxa"/>
            <w:hideMark/>
          </w:tcPr>
          <w:p w14:paraId="00FF21E7" w14:textId="77777777" w:rsidR="00A25E5A" w:rsidRPr="00411918" w:rsidRDefault="00A25E5A"/>
        </w:tc>
      </w:tr>
      <w:tr w:rsidR="00411918" w:rsidRPr="00411918" w14:paraId="55228F40" w14:textId="77777777" w:rsidTr="00A25E5A">
        <w:trPr>
          <w:trHeight w:val="1104"/>
        </w:trPr>
        <w:tc>
          <w:tcPr>
            <w:tcW w:w="876" w:type="dxa"/>
            <w:hideMark/>
          </w:tcPr>
          <w:p w14:paraId="41120C1E" w14:textId="77777777" w:rsidR="00A25E5A" w:rsidRPr="00411918" w:rsidRDefault="00A25E5A">
            <w:r w:rsidRPr="00411918">
              <w:t>9</w:t>
            </w:r>
          </w:p>
        </w:tc>
        <w:tc>
          <w:tcPr>
            <w:tcW w:w="3601" w:type="dxa"/>
            <w:hideMark/>
          </w:tcPr>
          <w:p w14:paraId="6C67C12C" w14:textId="77777777" w:rsidR="00A25E5A" w:rsidRPr="00411918" w:rsidRDefault="00A25E5A">
            <w:r w:rsidRPr="00411918">
              <w:t>dr hab. inż. Anna Kaźmierczak-Bałata, prof. PŚ</w:t>
            </w:r>
          </w:p>
        </w:tc>
        <w:tc>
          <w:tcPr>
            <w:tcW w:w="2576" w:type="dxa"/>
            <w:hideMark/>
          </w:tcPr>
          <w:p w14:paraId="636AB2DD" w14:textId="77777777" w:rsidR="00A25E5A" w:rsidRPr="00411918" w:rsidRDefault="00A25E5A">
            <w:hyperlink r:id="rId8" w:history="1">
              <w:r w:rsidRPr="00411918">
                <w:rPr>
                  <w:rStyle w:val="Hipercze"/>
                  <w:color w:val="auto"/>
                  <w:u w:val="none"/>
                </w:rPr>
                <w:t>akazmierczak@polsl.pl</w:t>
              </w:r>
            </w:hyperlink>
          </w:p>
        </w:tc>
        <w:tc>
          <w:tcPr>
            <w:tcW w:w="3703" w:type="dxa"/>
            <w:hideMark/>
          </w:tcPr>
          <w:p w14:paraId="0F5CA81F" w14:textId="77777777" w:rsidR="00A25E5A" w:rsidRPr="00411918" w:rsidRDefault="00A25E5A"/>
        </w:tc>
        <w:tc>
          <w:tcPr>
            <w:tcW w:w="2384" w:type="dxa"/>
            <w:hideMark/>
          </w:tcPr>
          <w:p w14:paraId="70AA6CF3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Silicon nanowires based structures in monitoring the concentration of volatile toxic substances</w:t>
            </w:r>
          </w:p>
        </w:tc>
      </w:tr>
      <w:tr w:rsidR="00411918" w:rsidRPr="00411918" w14:paraId="62AB8D06" w14:textId="77777777" w:rsidTr="00A25E5A">
        <w:trPr>
          <w:trHeight w:val="1932"/>
        </w:trPr>
        <w:tc>
          <w:tcPr>
            <w:tcW w:w="876" w:type="dxa"/>
            <w:hideMark/>
          </w:tcPr>
          <w:p w14:paraId="29DE7686" w14:textId="77777777" w:rsidR="00A25E5A" w:rsidRPr="00411918" w:rsidRDefault="00A25E5A">
            <w:r w:rsidRPr="00411918">
              <w:t>10</w:t>
            </w:r>
          </w:p>
        </w:tc>
        <w:tc>
          <w:tcPr>
            <w:tcW w:w="3601" w:type="dxa"/>
            <w:hideMark/>
          </w:tcPr>
          <w:p w14:paraId="5675B836" w14:textId="24F1A652" w:rsidR="00A25E5A" w:rsidRPr="00411918" w:rsidRDefault="00411918">
            <w:r>
              <w:t xml:space="preserve">Dr hab. inż. </w:t>
            </w:r>
            <w:r w:rsidR="00A25E5A" w:rsidRPr="00411918">
              <w:t>Tomasz Tański</w:t>
            </w:r>
            <w:r>
              <w:t>, prof. PŚ</w:t>
            </w:r>
          </w:p>
        </w:tc>
        <w:tc>
          <w:tcPr>
            <w:tcW w:w="2576" w:type="dxa"/>
            <w:hideMark/>
          </w:tcPr>
          <w:p w14:paraId="7D28DF08" w14:textId="77777777" w:rsidR="00A25E5A" w:rsidRPr="00411918" w:rsidRDefault="00A25E5A">
            <w:r w:rsidRPr="00411918">
              <w:t>Tomasz.tanski@posl.pl</w:t>
            </w:r>
          </w:p>
        </w:tc>
        <w:tc>
          <w:tcPr>
            <w:tcW w:w="3703" w:type="dxa"/>
            <w:hideMark/>
          </w:tcPr>
          <w:p w14:paraId="240139EF" w14:textId="77777777" w:rsidR="00A25E5A" w:rsidRPr="00411918" w:rsidRDefault="00A25E5A">
            <w:r w:rsidRPr="00411918">
              <w:t>Wpływ niejednorodnej mikrostruktury kształtowanej zmiennymi parametrami druku 3D na kinetykę procesów rekrystalizacji w stopach Al-Si</w:t>
            </w:r>
          </w:p>
        </w:tc>
        <w:tc>
          <w:tcPr>
            <w:tcW w:w="2384" w:type="dxa"/>
            <w:hideMark/>
          </w:tcPr>
          <w:p w14:paraId="5E183B65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The influence of inhomogeneous microstructure shaped by variable 3D printing parameters on the kinetics of recrystallization processes in Al-Si alloys</w:t>
            </w:r>
          </w:p>
        </w:tc>
      </w:tr>
      <w:tr w:rsidR="00411918" w:rsidRPr="00411918" w14:paraId="3CD84D50" w14:textId="77777777" w:rsidTr="00A25E5A">
        <w:trPr>
          <w:trHeight w:val="828"/>
        </w:trPr>
        <w:tc>
          <w:tcPr>
            <w:tcW w:w="876" w:type="dxa"/>
            <w:hideMark/>
          </w:tcPr>
          <w:p w14:paraId="6A4DF844" w14:textId="77777777" w:rsidR="00A25E5A" w:rsidRPr="00411918" w:rsidRDefault="00A25E5A">
            <w:r w:rsidRPr="00411918">
              <w:t>11</w:t>
            </w:r>
          </w:p>
        </w:tc>
        <w:tc>
          <w:tcPr>
            <w:tcW w:w="3601" w:type="dxa"/>
            <w:hideMark/>
          </w:tcPr>
          <w:p w14:paraId="4C3A47C8" w14:textId="77777777" w:rsidR="00A25E5A" w:rsidRPr="00411918" w:rsidRDefault="00A25E5A">
            <w:r w:rsidRPr="00411918">
              <w:t>Dr hab. inż. Tomasz Wróbel, prof. PŚ</w:t>
            </w:r>
          </w:p>
        </w:tc>
        <w:tc>
          <w:tcPr>
            <w:tcW w:w="2576" w:type="dxa"/>
            <w:hideMark/>
          </w:tcPr>
          <w:p w14:paraId="72E09FE4" w14:textId="77777777" w:rsidR="00A25E5A" w:rsidRPr="00411918" w:rsidRDefault="00A25E5A">
            <w:r w:rsidRPr="00411918">
              <w:t>tomasz.wrobel@polsl.pl</w:t>
            </w:r>
          </w:p>
        </w:tc>
        <w:tc>
          <w:tcPr>
            <w:tcW w:w="3703" w:type="dxa"/>
            <w:hideMark/>
          </w:tcPr>
          <w:p w14:paraId="2E62DEAC" w14:textId="77777777" w:rsidR="00A25E5A" w:rsidRPr="00411918" w:rsidRDefault="00A25E5A">
            <w:r w:rsidRPr="00411918">
              <w:t>Wpływ modyfikacji i warunków obróbki cieplnej na mikrostrukturę i wybrane właściwości mechaniczne staliwa Hadfielda</w:t>
            </w:r>
          </w:p>
        </w:tc>
        <w:tc>
          <w:tcPr>
            <w:tcW w:w="2384" w:type="dxa"/>
            <w:hideMark/>
          </w:tcPr>
          <w:p w14:paraId="2205353E" w14:textId="77777777" w:rsidR="00A25E5A" w:rsidRPr="00411918" w:rsidRDefault="00A25E5A"/>
        </w:tc>
      </w:tr>
      <w:tr w:rsidR="00411918" w:rsidRPr="00411918" w14:paraId="5F9C8CBF" w14:textId="77777777" w:rsidTr="00A25E5A">
        <w:trPr>
          <w:trHeight w:val="2208"/>
        </w:trPr>
        <w:tc>
          <w:tcPr>
            <w:tcW w:w="876" w:type="dxa"/>
            <w:hideMark/>
          </w:tcPr>
          <w:p w14:paraId="511ABBF8" w14:textId="77777777" w:rsidR="00A25E5A" w:rsidRPr="00411918" w:rsidRDefault="00A25E5A">
            <w:r w:rsidRPr="00411918">
              <w:t>12</w:t>
            </w:r>
          </w:p>
        </w:tc>
        <w:tc>
          <w:tcPr>
            <w:tcW w:w="3601" w:type="dxa"/>
            <w:hideMark/>
          </w:tcPr>
          <w:p w14:paraId="09AA04FE" w14:textId="4702A1E2" w:rsidR="00A25E5A" w:rsidRPr="00411918" w:rsidRDefault="00411918">
            <w:r>
              <w:t xml:space="preserve">Dr hab. inż. </w:t>
            </w:r>
            <w:r w:rsidR="00A25E5A" w:rsidRPr="00411918">
              <w:t>Grzegorz Moskal</w:t>
            </w:r>
            <w:r>
              <w:t>, prof. PŚ</w:t>
            </w:r>
          </w:p>
        </w:tc>
        <w:tc>
          <w:tcPr>
            <w:tcW w:w="2576" w:type="dxa"/>
            <w:hideMark/>
          </w:tcPr>
          <w:p w14:paraId="5A8E4D54" w14:textId="77777777" w:rsidR="00A25E5A" w:rsidRPr="00411918" w:rsidRDefault="00A25E5A">
            <w:hyperlink r:id="rId9" w:history="1">
              <w:r w:rsidRPr="00411918">
                <w:rPr>
                  <w:rStyle w:val="Hipercze"/>
                  <w:color w:val="auto"/>
                  <w:u w:val="none"/>
                </w:rPr>
                <w:t>grzegorz.moskal@polsl.pl</w:t>
              </w:r>
            </w:hyperlink>
          </w:p>
        </w:tc>
        <w:tc>
          <w:tcPr>
            <w:tcW w:w="3703" w:type="dxa"/>
            <w:hideMark/>
          </w:tcPr>
          <w:p w14:paraId="20396D2E" w14:textId="77777777" w:rsidR="00A25E5A" w:rsidRPr="00411918" w:rsidRDefault="00A25E5A">
            <w:r w:rsidRPr="00411918">
              <w:t>Procesy niszczenia korozyjnego materiałów w środowisku odpadów medycznych</w:t>
            </w:r>
          </w:p>
        </w:tc>
        <w:tc>
          <w:tcPr>
            <w:tcW w:w="2384" w:type="dxa"/>
            <w:hideMark/>
          </w:tcPr>
          <w:p w14:paraId="561E3322" w14:textId="77777777" w:rsidR="00A25E5A" w:rsidRPr="00411918" w:rsidRDefault="00A25E5A"/>
        </w:tc>
      </w:tr>
      <w:tr w:rsidR="00411918" w:rsidRPr="00411918" w14:paraId="232F9659" w14:textId="77777777" w:rsidTr="00A25E5A">
        <w:trPr>
          <w:trHeight w:val="828"/>
        </w:trPr>
        <w:tc>
          <w:tcPr>
            <w:tcW w:w="876" w:type="dxa"/>
            <w:hideMark/>
          </w:tcPr>
          <w:p w14:paraId="13D05CB9" w14:textId="77777777" w:rsidR="00A25E5A" w:rsidRPr="00411918" w:rsidRDefault="00A25E5A">
            <w:r w:rsidRPr="00411918">
              <w:t>13</w:t>
            </w:r>
          </w:p>
        </w:tc>
        <w:tc>
          <w:tcPr>
            <w:tcW w:w="3601" w:type="dxa"/>
            <w:hideMark/>
          </w:tcPr>
          <w:p w14:paraId="3B81D6CF" w14:textId="77777777" w:rsidR="00A25E5A" w:rsidRPr="00411918" w:rsidRDefault="00A25E5A">
            <w:r w:rsidRPr="00411918">
              <w:t>Dr hab. inż. Rafał Babilas, prof. PŚ</w:t>
            </w:r>
          </w:p>
        </w:tc>
        <w:tc>
          <w:tcPr>
            <w:tcW w:w="2576" w:type="dxa"/>
            <w:hideMark/>
          </w:tcPr>
          <w:p w14:paraId="7F1AA67A" w14:textId="77777777" w:rsidR="00A25E5A" w:rsidRPr="00411918" w:rsidRDefault="00A25E5A">
            <w:hyperlink r:id="rId10" w:history="1">
              <w:r w:rsidRPr="00411918">
                <w:rPr>
                  <w:rStyle w:val="Hipercze"/>
                  <w:color w:val="auto"/>
                  <w:u w:val="none"/>
                </w:rPr>
                <w:t>rafal.babilas@polsl.pl</w:t>
              </w:r>
            </w:hyperlink>
          </w:p>
        </w:tc>
        <w:tc>
          <w:tcPr>
            <w:tcW w:w="3703" w:type="dxa"/>
            <w:hideMark/>
          </w:tcPr>
          <w:p w14:paraId="3C718A03" w14:textId="77777777" w:rsidR="00A25E5A" w:rsidRPr="00411918" w:rsidRDefault="00A25E5A">
            <w:r w:rsidRPr="00411918">
              <w:t>Eutektyczne stopy o wysokiej entropii wytwarzane metodami szybkiego krzepnięcia</w:t>
            </w:r>
          </w:p>
        </w:tc>
        <w:tc>
          <w:tcPr>
            <w:tcW w:w="2384" w:type="dxa"/>
            <w:hideMark/>
          </w:tcPr>
          <w:p w14:paraId="6AC859F2" w14:textId="77777777" w:rsidR="00A25E5A" w:rsidRPr="00411918" w:rsidRDefault="00A25E5A"/>
        </w:tc>
      </w:tr>
      <w:tr w:rsidR="00411918" w:rsidRPr="00411918" w14:paraId="78232691" w14:textId="77777777" w:rsidTr="00A25E5A">
        <w:trPr>
          <w:trHeight w:val="1656"/>
        </w:trPr>
        <w:tc>
          <w:tcPr>
            <w:tcW w:w="876" w:type="dxa"/>
            <w:hideMark/>
          </w:tcPr>
          <w:p w14:paraId="73A78A81" w14:textId="77777777" w:rsidR="00A25E5A" w:rsidRPr="00411918" w:rsidRDefault="00A25E5A">
            <w:r w:rsidRPr="00411918">
              <w:t>14</w:t>
            </w:r>
          </w:p>
        </w:tc>
        <w:tc>
          <w:tcPr>
            <w:tcW w:w="3601" w:type="dxa"/>
            <w:hideMark/>
          </w:tcPr>
          <w:p w14:paraId="7D795D36" w14:textId="77777777" w:rsidR="00A25E5A" w:rsidRPr="00411918" w:rsidRDefault="00A25E5A">
            <w:r w:rsidRPr="00411918">
              <w:t>dr hab. inż. Jarosław Żmudzki, prof. PŚ,</w:t>
            </w:r>
          </w:p>
        </w:tc>
        <w:tc>
          <w:tcPr>
            <w:tcW w:w="2576" w:type="dxa"/>
            <w:hideMark/>
          </w:tcPr>
          <w:p w14:paraId="33F9E59E" w14:textId="77777777" w:rsidR="00A25E5A" w:rsidRPr="00411918" w:rsidRDefault="00A25E5A">
            <w:r w:rsidRPr="00411918">
              <w:t>jaroslaw.zmudzki@polsl.pl</w:t>
            </w:r>
          </w:p>
        </w:tc>
        <w:tc>
          <w:tcPr>
            <w:tcW w:w="3703" w:type="dxa"/>
            <w:hideMark/>
          </w:tcPr>
          <w:p w14:paraId="14EAA1C3" w14:textId="77777777" w:rsidR="00A25E5A" w:rsidRPr="00411918" w:rsidRDefault="00A25E5A">
            <w:r w:rsidRPr="00411918">
              <w:t>Opracowanie materiału i technologii wytwarzania implantu żuchwy projektowanego z nośnością dopasowaną do naturalnego wyrostka kłykciowego</w:t>
            </w:r>
          </w:p>
        </w:tc>
        <w:tc>
          <w:tcPr>
            <w:tcW w:w="2384" w:type="dxa"/>
            <w:hideMark/>
          </w:tcPr>
          <w:p w14:paraId="084C74A2" w14:textId="77777777" w:rsidR="00A25E5A" w:rsidRPr="00411918" w:rsidRDefault="00A25E5A">
            <w:pPr>
              <w:rPr>
                <w:lang w:val="en-US"/>
              </w:rPr>
            </w:pPr>
            <w:r w:rsidRPr="00411918">
              <w:rPr>
                <w:lang w:val="en-US"/>
              </w:rPr>
              <w:t>Development of material and technology for a mandibular implant designed with a load-bearing capacity tailored to the natural condylar process</w:t>
            </w:r>
          </w:p>
        </w:tc>
      </w:tr>
    </w:tbl>
    <w:p w14:paraId="375512BD" w14:textId="77777777" w:rsidR="00487A0E" w:rsidRPr="00411918" w:rsidRDefault="00487A0E">
      <w:pPr>
        <w:rPr>
          <w:lang w:val="en-US"/>
        </w:rPr>
      </w:pPr>
    </w:p>
    <w:sectPr w:rsidR="00487A0E" w:rsidRPr="00411918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11918"/>
    <w:rsid w:val="00487A0E"/>
    <w:rsid w:val="00654687"/>
    <w:rsid w:val="0072513A"/>
    <w:rsid w:val="00A25E5A"/>
    <w:rsid w:val="00BB40C9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366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5E5A"/>
    <w:rPr>
      <w:color w:val="0563C1"/>
      <w:u w:val="single"/>
    </w:rPr>
  </w:style>
  <w:style w:type="table" w:styleId="Tabela-Siatka">
    <w:name w:val="Table Grid"/>
    <w:basedOn w:val="Standardowy"/>
    <w:uiPriority w:val="39"/>
    <w:rsid w:val="00A2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5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zmierczak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am.grajcar@polsl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grajcar@pols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ystian.mistewicz@polsl.pl" TargetMode="External"/><Relationship Id="rId10" Type="http://schemas.openxmlformats.org/officeDocument/2006/relationships/hyperlink" Target="mailto:rafal.babilas@polsl.pl" TargetMode="External"/><Relationship Id="rId4" Type="http://schemas.openxmlformats.org/officeDocument/2006/relationships/hyperlink" Target="mailto:krzysztof.lukaszkowicz@polsl.pl" TargetMode="External"/><Relationship Id="rId9" Type="http://schemas.openxmlformats.org/officeDocument/2006/relationships/hyperlink" Target="mailto:grzegorz.moskal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2025-05-21T02:04:00Z</dcterms:created>
  <dcterms:modified xsi:type="dcterms:W3CDTF">2025-05-21T02:50:00Z</dcterms:modified>
</cp:coreProperties>
</file>