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1887"/>
        <w:gridCol w:w="3348"/>
        <w:gridCol w:w="2708"/>
        <w:gridCol w:w="1881"/>
      </w:tblGrid>
      <w:tr w:rsidR="00C85AC2" w:rsidRPr="00C85AC2" w14:paraId="39736136" w14:textId="77777777" w:rsidTr="00F4592A">
        <w:trPr>
          <w:trHeight w:val="828"/>
        </w:trPr>
        <w:tc>
          <w:tcPr>
            <w:tcW w:w="819" w:type="dxa"/>
            <w:hideMark/>
          </w:tcPr>
          <w:p w14:paraId="5D0C71B0" w14:textId="77777777" w:rsidR="00F4592A" w:rsidRPr="00C85AC2" w:rsidRDefault="00F4592A">
            <w:pPr>
              <w:rPr>
                <w:b/>
                <w:bCs/>
              </w:rPr>
            </w:pPr>
            <w:r w:rsidRPr="00C85AC2">
              <w:rPr>
                <w:b/>
                <w:bCs/>
              </w:rPr>
              <w:t>L.p.</w:t>
            </w:r>
          </w:p>
        </w:tc>
        <w:tc>
          <w:tcPr>
            <w:tcW w:w="3338" w:type="dxa"/>
            <w:hideMark/>
          </w:tcPr>
          <w:p w14:paraId="417257A3" w14:textId="77777777" w:rsidR="00F4592A" w:rsidRPr="00C85AC2" w:rsidRDefault="00F4592A">
            <w:pPr>
              <w:rPr>
                <w:b/>
                <w:bCs/>
              </w:rPr>
            </w:pPr>
            <w:r w:rsidRPr="00C85AC2">
              <w:rPr>
                <w:b/>
                <w:bCs/>
              </w:rPr>
              <w:t>Promotor</w:t>
            </w:r>
          </w:p>
        </w:tc>
        <w:tc>
          <w:tcPr>
            <w:tcW w:w="2924" w:type="dxa"/>
            <w:hideMark/>
          </w:tcPr>
          <w:p w14:paraId="5A98E054" w14:textId="77777777" w:rsidR="00F4592A" w:rsidRPr="00C85AC2" w:rsidRDefault="00F4592A">
            <w:pPr>
              <w:rPr>
                <w:b/>
                <w:bCs/>
              </w:rPr>
            </w:pPr>
            <w:r w:rsidRPr="00C85AC2">
              <w:rPr>
                <w:b/>
                <w:bCs/>
              </w:rPr>
              <w:t>email</w:t>
            </w:r>
          </w:p>
        </w:tc>
        <w:tc>
          <w:tcPr>
            <w:tcW w:w="4381" w:type="dxa"/>
            <w:hideMark/>
          </w:tcPr>
          <w:p w14:paraId="35E2E7BC" w14:textId="77777777" w:rsidR="00F4592A" w:rsidRPr="00C85AC2" w:rsidRDefault="00F4592A">
            <w:pPr>
              <w:rPr>
                <w:b/>
                <w:bCs/>
              </w:rPr>
            </w:pPr>
            <w:r w:rsidRPr="00C85AC2">
              <w:rPr>
                <w:b/>
                <w:bCs/>
              </w:rPr>
              <w:t>Temat pracy doktorskiej</w:t>
            </w:r>
          </w:p>
        </w:tc>
        <w:tc>
          <w:tcPr>
            <w:tcW w:w="2238" w:type="dxa"/>
            <w:hideMark/>
          </w:tcPr>
          <w:p w14:paraId="5CE0DC61" w14:textId="77777777" w:rsidR="00F4592A" w:rsidRPr="00C85AC2" w:rsidRDefault="00F4592A">
            <w:pPr>
              <w:rPr>
                <w:b/>
                <w:bCs/>
              </w:rPr>
            </w:pPr>
            <w:r w:rsidRPr="00C85AC2">
              <w:rPr>
                <w:b/>
                <w:bCs/>
              </w:rPr>
              <w:t>Temat pracy doktorskiej w języku angielskim</w:t>
            </w:r>
          </w:p>
        </w:tc>
      </w:tr>
      <w:tr w:rsidR="00C85AC2" w:rsidRPr="00C85AC2" w14:paraId="5757A694" w14:textId="77777777" w:rsidTr="00F4592A">
        <w:trPr>
          <w:trHeight w:val="864"/>
        </w:trPr>
        <w:tc>
          <w:tcPr>
            <w:tcW w:w="819" w:type="dxa"/>
            <w:hideMark/>
          </w:tcPr>
          <w:p w14:paraId="1A6524A5" w14:textId="77777777" w:rsidR="00F4592A" w:rsidRPr="00C85AC2" w:rsidRDefault="00F4592A">
            <w:r w:rsidRPr="00C85AC2">
              <w:t>1</w:t>
            </w:r>
          </w:p>
        </w:tc>
        <w:tc>
          <w:tcPr>
            <w:tcW w:w="3338" w:type="dxa"/>
            <w:hideMark/>
          </w:tcPr>
          <w:p w14:paraId="353B811E" w14:textId="77777777" w:rsidR="00F4592A" w:rsidRPr="00C85AC2" w:rsidRDefault="00F4592A">
            <w:r w:rsidRPr="00C85AC2">
              <w:t>dr hab. inż. Grzegorz Kubica. prof. PŚ</w:t>
            </w:r>
          </w:p>
        </w:tc>
        <w:tc>
          <w:tcPr>
            <w:tcW w:w="2924" w:type="dxa"/>
            <w:hideMark/>
          </w:tcPr>
          <w:p w14:paraId="46D5380F" w14:textId="77777777" w:rsidR="00F4592A" w:rsidRPr="00C85AC2" w:rsidRDefault="00F4592A">
            <w:hyperlink r:id="rId4" w:history="1">
              <w:r w:rsidRPr="00C85AC2">
                <w:rPr>
                  <w:rStyle w:val="Hipercze"/>
                  <w:color w:val="auto"/>
                  <w:u w:val="none"/>
                </w:rPr>
                <w:t>grzegorz.kubica@polsl.pl</w:t>
              </w:r>
            </w:hyperlink>
          </w:p>
        </w:tc>
        <w:tc>
          <w:tcPr>
            <w:tcW w:w="4381" w:type="dxa"/>
            <w:hideMark/>
          </w:tcPr>
          <w:p w14:paraId="7CD48152" w14:textId="77777777" w:rsidR="00F4592A" w:rsidRPr="00C85AC2" w:rsidRDefault="00F4592A">
            <w:r w:rsidRPr="00C85AC2">
              <w:t>Wpływ zastosowania elektrycznego układu napędowego na efektywność wykorzystania energii w samochodach ciężarowych i autobusach</w:t>
            </w:r>
          </w:p>
        </w:tc>
        <w:tc>
          <w:tcPr>
            <w:tcW w:w="2238" w:type="dxa"/>
            <w:hideMark/>
          </w:tcPr>
          <w:p w14:paraId="7F7219E0" w14:textId="77777777" w:rsidR="00F4592A" w:rsidRPr="00C85AC2" w:rsidRDefault="00F4592A"/>
        </w:tc>
      </w:tr>
      <w:tr w:rsidR="00C85AC2" w:rsidRPr="00C85AC2" w14:paraId="2E04CF9B" w14:textId="77777777" w:rsidTr="00F4592A">
        <w:trPr>
          <w:trHeight w:val="864"/>
        </w:trPr>
        <w:tc>
          <w:tcPr>
            <w:tcW w:w="819" w:type="dxa"/>
            <w:hideMark/>
          </w:tcPr>
          <w:p w14:paraId="589E4D83" w14:textId="77777777" w:rsidR="00F4592A" w:rsidRPr="00C85AC2" w:rsidRDefault="00F4592A">
            <w:r w:rsidRPr="00C85AC2">
              <w:t>2</w:t>
            </w:r>
          </w:p>
        </w:tc>
        <w:tc>
          <w:tcPr>
            <w:tcW w:w="3338" w:type="dxa"/>
            <w:hideMark/>
          </w:tcPr>
          <w:p w14:paraId="4C107AF2" w14:textId="3B2D23FC" w:rsidR="00F4592A" w:rsidRPr="00C85AC2" w:rsidRDefault="00C85AC2">
            <w:r>
              <w:t xml:space="preserve">Dr hab. inż. </w:t>
            </w:r>
            <w:r w:rsidR="00F4592A" w:rsidRPr="00C85AC2">
              <w:t>Henryk Bąkowski</w:t>
            </w:r>
            <w:r>
              <w:t>, prof. PŚ</w:t>
            </w:r>
          </w:p>
        </w:tc>
        <w:tc>
          <w:tcPr>
            <w:tcW w:w="2924" w:type="dxa"/>
            <w:hideMark/>
          </w:tcPr>
          <w:p w14:paraId="2F498662" w14:textId="77777777" w:rsidR="00F4592A" w:rsidRPr="00C85AC2" w:rsidRDefault="00F4592A">
            <w:hyperlink r:id="rId5" w:history="1">
              <w:r w:rsidRPr="00C85AC2">
                <w:rPr>
                  <w:rStyle w:val="Hipercze"/>
                  <w:color w:val="auto"/>
                  <w:u w:val="none"/>
                </w:rPr>
                <w:t>henryk.bakowski@polsl.pl</w:t>
              </w:r>
            </w:hyperlink>
          </w:p>
        </w:tc>
        <w:tc>
          <w:tcPr>
            <w:tcW w:w="4381" w:type="dxa"/>
            <w:hideMark/>
          </w:tcPr>
          <w:p w14:paraId="32B529BB" w14:textId="77777777" w:rsidR="00F4592A" w:rsidRPr="00C85AC2" w:rsidRDefault="00F4592A">
            <w:r w:rsidRPr="00C85AC2">
              <w:t>Wpływ właściowości tribologicznych elementów ciernych kolejowych układów hamulcowych na zanieczyszczenie środowiska</w:t>
            </w:r>
          </w:p>
        </w:tc>
        <w:tc>
          <w:tcPr>
            <w:tcW w:w="2238" w:type="dxa"/>
            <w:hideMark/>
          </w:tcPr>
          <w:p w14:paraId="6B0EB363" w14:textId="77777777" w:rsidR="00F4592A" w:rsidRPr="00C85AC2" w:rsidRDefault="00F4592A"/>
        </w:tc>
      </w:tr>
      <w:tr w:rsidR="00C85AC2" w:rsidRPr="00C85AC2" w14:paraId="42BDA531" w14:textId="77777777" w:rsidTr="00F4592A">
        <w:trPr>
          <w:trHeight w:val="1440"/>
        </w:trPr>
        <w:tc>
          <w:tcPr>
            <w:tcW w:w="819" w:type="dxa"/>
            <w:hideMark/>
          </w:tcPr>
          <w:p w14:paraId="099D43DB" w14:textId="77777777" w:rsidR="00F4592A" w:rsidRPr="00C85AC2" w:rsidRDefault="00F4592A">
            <w:r w:rsidRPr="00C85AC2">
              <w:t>3</w:t>
            </w:r>
          </w:p>
        </w:tc>
        <w:tc>
          <w:tcPr>
            <w:tcW w:w="3338" w:type="dxa"/>
            <w:hideMark/>
          </w:tcPr>
          <w:p w14:paraId="7140D42A" w14:textId="77777777" w:rsidR="00F4592A" w:rsidRPr="00C85AC2" w:rsidRDefault="00F4592A">
            <w:r w:rsidRPr="00C85AC2">
              <w:t>dr hab. inż.  Jarosław Konieczny, prof. PŚ</w:t>
            </w:r>
          </w:p>
        </w:tc>
        <w:tc>
          <w:tcPr>
            <w:tcW w:w="2924" w:type="dxa"/>
            <w:hideMark/>
          </w:tcPr>
          <w:p w14:paraId="5F184485" w14:textId="77777777" w:rsidR="00F4592A" w:rsidRPr="00C85AC2" w:rsidRDefault="00F4592A">
            <w:hyperlink r:id="rId6" w:history="1">
              <w:r w:rsidRPr="00C85AC2">
                <w:rPr>
                  <w:rStyle w:val="Hipercze"/>
                  <w:color w:val="auto"/>
                  <w:u w:val="none"/>
                </w:rPr>
                <w:t>jaroslaw.konieczny@polsl.pl</w:t>
              </w:r>
            </w:hyperlink>
          </w:p>
        </w:tc>
        <w:tc>
          <w:tcPr>
            <w:tcW w:w="4381" w:type="dxa"/>
            <w:hideMark/>
          </w:tcPr>
          <w:p w14:paraId="4109867F" w14:textId="77777777" w:rsidR="00F4592A" w:rsidRPr="00C85AC2" w:rsidRDefault="00F4592A">
            <w:r w:rsidRPr="00C85AC2">
              <w:t>Kształtowanie struktury i własności nowoopracowanych materiałów kompozytowych, o osnowie polimerowej PLA, zbrojonych cyną oraz włóknami szklanymi, wytworzonych z zastosowaniem technologii druku 3D</w:t>
            </w:r>
          </w:p>
        </w:tc>
        <w:tc>
          <w:tcPr>
            <w:tcW w:w="2238" w:type="dxa"/>
            <w:hideMark/>
          </w:tcPr>
          <w:p w14:paraId="25798A5C" w14:textId="77777777" w:rsidR="00F4592A" w:rsidRPr="00C85AC2" w:rsidRDefault="00F4592A"/>
        </w:tc>
      </w:tr>
      <w:tr w:rsidR="00C85AC2" w:rsidRPr="00C85AC2" w14:paraId="501B2CD8" w14:textId="77777777" w:rsidTr="00F4592A">
        <w:trPr>
          <w:trHeight w:val="1152"/>
        </w:trPr>
        <w:tc>
          <w:tcPr>
            <w:tcW w:w="819" w:type="dxa"/>
            <w:hideMark/>
          </w:tcPr>
          <w:p w14:paraId="0077245E" w14:textId="77777777" w:rsidR="00F4592A" w:rsidRPr="00C85AC2" w:rsidRDefault="00F4592A">
            <w:r w:rsidRPr="00C85AC2">
              <w:t>4</w:t>
            </w:r>
          </w:p>
        </w:tc>
        <w:tc>
          <w:tcPr>
            <w:tcW w:w="3338" w:type="dxa"/>
            <w:hideMark/>
          </w:tcPr>
          <w:p w14:paraId="75BADC46" w14:textId="77777777" w:rsidR="00F4592A" w:rsidRPr="00C85AC2" w:rsidRDefault="00F4592A">
            <w:r w:rsidRPr="00C85AC2">
              <w:t>dr hab. inż.  Krzysztof Labisz, prof. PŚ</w:t>
            </w:r>
          </w:p>
        </w:tc>
        <w:tc>
          <w:tcPr>
            <w:tcW w:w="2924" w:type="dxa"/>
            <w:hideMark/>
          </w:tcPr>
          <w:p w14:paraId="1CA15721" w14:textId="77777777" w:rsidR="00F4592A" w:rsidRPr="00C85AC2" w:rsidRDefault="00F4592A">
            <w:hyperlink r:id="rId7" w:history="1">
              <w:r w:rsidRPr="00C85AC2">
                <w:rPr>
                  <w:rStyle w:val="Hipercze"/>
                  <w:color w:val="auto"/>
                  <w:u w:val="none"/>
                </w:rPr>
                <w:t>krzysztof.labisz@polsl.pl</w:t>
              </w:r>
            </w:hyperlink>
          </w:p>
        </w:tc>
        <w:tc>
          <w:tcPr>
            <w:tcW w:w="4381" w:type="dxa"/>
            <w:hideMark/>
          </w:tcPr>
          <w:p w14:paraId="74984901" w14:textId="77777777" w:rsidR="00F4592A" w:rsidRPr="00C85AC2" w:rsidRDefault="00F4592A">
            <w:r w:rsidRPr="00C85AC2">
              <w:t>Opracowanie i wdrożenie modelu przyczynowo-skutkowego występowania zdarzeń kategorii SPAD (Signal Passed at Danger) w systemie kolejowym przewoźnika pasażerskiego</w:t>
            </w:r>
          </w:p>
        </w:tc>
        <w:tc>
          <w:tcPr>
            <w:tcW w:w="2238" w:type="dxa"/>
            <w:hideMark/>
          </w:tcPr>
          <w:p w14:paraId="1135982A" w14:textId="77777777" w:rsidR="00F4592A" w:rsidRPr="00C85AC2" w:rsidRDefault="00F4592A"/>
        </w:tc>
      </w:tr>
      <w:tr w:rsidR="00C85AC2" w:rsidRPr="00C85AC2" w14:paraId="63ED0C37" w14:textId="77777777" w:rsidTr="00F4592A">
        <w:trPr>
          <w:trHeight w:val="1152"/>
        </w:trPr>
        <w:tc>
          <w:tcPr>
            <w:tcW w:w="819" w:type="dxa"/>
            <w:hideMark/>
          </w:tcPr>
          <w:p w14:paraId="3D942D0A" w14:textId="77777777" w:rsidR="00F4592A" w:rsidRPr="00C85AC2" w:rsidRDefault="00F4592A">
            <w:r w:rsidRPr="00C85AC2">
              <w:t>5</w:t>
            </w:r>
          </w:p>
        </w:tc>
        <w:tc>
          <w:tcPr>
            <w:tcW w:w="3338" w:type="dxa"/>
            <w:hideMark/>
          </w:tcPr>
          <w:p w14:paraId="7890B8EA" w14:textId="77777777" w:rsidR="00F4592A" w:rsidRPr="00C85AC2" w:rsidRDefault="00F4592A">
            <w:r w:rsidRPr="00C85AC2">
              <w:t xml:space="preserve">dr hab. inż. Marcin Staniek, prof. PŚ </w:t>
            </w:r>
          </w:p>
        </w:tc>
        <w:tc>
          <w:tcPr>
            <w:tcW w:w="2924" w:type="dxa"/>
            <w:hideMark/>
          </w:tcPr>
          <w:p w14:paraId="6312D281" w14:textId="77777777" w:rsidR="00F4592A" w:rsidRPr="00C85AC2" w:rsidRDefault="00F4592A">
            <w:hyperlink r:id="rId8" w:history="1">
              <w:r w:rsidRPr="00C85AC2">
                <w:rPr>
                  <w:rStyle w:val="Hipercze"/>
                  <w:color w:val="auto"/>
                  <w:u w:val="none"/>
                </w:rPr>
                <w:t>marcin.staniek@polsl.pl</w:t>
              </w:r>
            </w:hyperlink>
          </w:p>
        </w:tc>
        <w:tc>
          <w:tcPr>
            <w:tcW w:w="4381" w:type="dxa"/>
            <w:hideMark/>
          </w:tcPr>
          <w:p w14:paraId="64229579" w14:textId="77777777" w:rsidR="00F4592A" w:rsidRPr="00C85AC2" w:rsidRDefault="00F4592A">
            <w:r w:rsidRPr="00C85AC2">
              <w:t>Metoda oceny stanu znakówdrogowych z użyciemmateriału wideo z mobilnego skanera 360*</w:t>
            </w:r>
          </w:p>
        </w:tc>
        <w:tc>
          <w:tcPr>
            <w:tcW w:w="2238" w:type="dxa"/>
            <w:hideMark/>
          </w:tcPr>
          <w:p w14:paraId="1DCD3167" w14:textId="77777777" w:rsidR="00F4592A" w:rsidRPr="00C85AC2" w:rsidRDefault="00F4592A"/>
        </w:tc>
      </w:tr>
      <w:tr w:rsidR="00C85AC2" w:rsidRPr="00C85AC2" w14:paraId="4D350C35" w14:textId="77777777" w:rsidTr="00F4592A">
        <w:trPr>
          <w:trHeight w:val="864"/>
        </w:trPr>
        <w:tc>
          <w:tcPr>
            <w:tcW w:w="819" w:type="dxa"/>
            <w:hideMark/>
          </w:tcPr>
          <w:p w14:paraId="17FA84FB" w14:textId="77777777" w:rsidR="00F4592A" w:rsidRPr="00C85AC2" w:rsidRDefault="00F4592A">
            <w:r w:rsidRPr="00C85AC2">
              <w:t>6</w:t>
            </w:r>
          </w:p>
        </w:tc>
        <w:tc>
          <w:tcPr>
            <w:tcW w:w="3338" w:type="dxa"/>
            <w:hideMark/>
          </w:tcPr>
          <w:p w14:paraId="00CC5359" w14:textId="77777777" w:rsidR="00F4592A" w:rsidRPr="00C85AC2" w:rsidRDefault="00F4592A">
            <w:r w:rsidRPr="00C85AC2">
              <w:t xml:space="preserve">dr hab. inż. Paweł Fabiś, prof. PŚ </w:t>
            </w:r>
          </w:p>
        </w:tc>
        <w:tc>
          <w:tcPr>
            <w:tcW w:w="2924" w:type="dxa"/>
            <w:hideMark/>
          </w:tcPr>
          <w:p w14:paraId="39A63FB8" w14:textId="77777777" w:rsidR="00F4592A" w:rsidRPr="00C85AC2" w:rsidRDefault="00F4592A">
            <w:hyperlink r:id="rId9" w:history="1">
              <w:r w:rsidRPr="00C85AC2">
                <w:rPr>
                  <w:rStyle w:val="Hipercze"/>
                  <w:color w:val="auto"/>
                  <w:u w:val="none"/>
                </w:rPr>
                <w:t>pawel.fabis@polsl.pl</w:t>
              </w:r>
            </w:hyperlink>
          </w:p>
        </w:tc>
        <w:tc>
          <w:tcPr>
            <w:tcW w:w="4381" w:type="dxa"/>
            <w:hideMark/>
          </w:tcPr>
          <w:p w14:paraId="39E74D23" w14:textId="77777777" w:rsidR="00F4592A" w:rsidRPr="00C85AC2" w:rsidRDefault="00F4592A">
            <w:r w:rsidRPr="00C85AC2">
              <w:t>Hybrydyzacja silnika spalinowego zasilanego paliwem gazowym</w:t>
            </w:r>
          </w:p>
        </w:tc>
        <w:tc>
          <w:tcPr>
            <w:tcW w:w="2238" w:type="dxa"/>
            <w:hideMark/>
          </w:tcPr>
          <w:p w14:paraId="79870E1B" w14:textId="77777777" w:rsidR="00F4592A" w:rsidRPr="00C85AC2" w:rsidRDefault="00F4592A"/>
        </w:tc>
      </w:tr>
      <w:tr w:rsidR="00C85AC2" w:rsidRPr="00C85AC2" w14:paraId="089E5D98" w14:textId="77777777" w:rsidTr="00F4592A">
        <w:trPr>
          <w:trHeight w:val="864"/>
        </w:trPr>
        <w:tc>
          <w:tcPr>
            <w:tcW w:w="819" w:type="dxa"/>
            <w:hideMark/>
          </w:tcPr>
          <w:p w14:paraId="07222466" w14:textId="77777777" w:rsidR="00F4592A" w:rsidRPr="00C85AC2" w:rsidRDefault="00F4592A">
            <w:r w:rsidRPr="00C85AC2">
              <w:t>7</w:t>
            </w:r>
          </w:p>
        </w:tc>
        <w:tc>
          <w:tcPr>
            <w:tcW w:w="3338" w:type="dxa"/>
            <w:hideMark/>
          </w:tcPr>
          <w:p w14:paraId="43DB1A0C" w14:textId="77777777" w:rsidR="00F4592A" w:rsidRPr="00C85AC2" w:rsidRDefault="00F4592A">
            <w:r w:rsidRPr="00C85AC2">
              <w:t xml:space="preserve">dr hab. inż. Paweł Fabiś, prof. PŚ </w:t>
            </w:r>
          </w:p>
        </w:tc>
        <w:tc>
          <w:tcPr>
            <w:tcW w:w="2924" w:type="dxa"/>
            <w:hideMark/>
          </w:tcPr>
          <w:p w14:paraId="478312A7" w14:textId="77777777" w:rsidR="00F4592A" w:rsidRPr="00C85AC2" w:rsidRDefault="00F4592A">
            <w:hyperlink r:id="rId10" w:history="1">
              <w:r w:rsidRPr="00C85AC2">
                <w:rPr>
                  <w:rStyle w:val="Hipercze"/>
                  <w:color w:val="auto"/>
                  <w:u w:val="none"/>
                </w:rPr>
                <w:t>pawel.fabis@polsl.pl</w:t>
              </w:r>
            </w:hyperlink>
          </w:p>
        </w:tc>
        <w:tc>
          <w:tcPr>
            <w:tcW w:w="4381" w:type="dxa"/>
            <w:hideMark/>
          </w:tcPr>
          <w:p w14:paraId="0A6F77C6" w14:textId="77777777" w:rsidR="00F4592A" w:rsidRPr="00C85AC2" w:rsidRDefault="00F4592A">
            <w:r w:rsidRPr="00C85AC2">
              <w:t>Zasilanie silnika spalinowego paliwem wodorowym</w:t>
            </w:r>
          </w:p>
        </w:tc>
        <w:tc>
          <w:tcPr>
            <w:tcW w:w="2238" w:type="dxa"/>
            <w:hideMark/>
          </w:tcPr>
          <w:p w14:paraId="71529801" w14:textId="77777777" w:rsidR="00F4592A" w:rsidRPr="00C85AC2" w:rsidRDefault="00F4592A"/>
        </w:tc>
      </w:tr>
      <w:tr w:rsidR="00C85AC2" w:rsidRPr="00C85AC2" w14:paraId="2E33D836" w14:textId="77777777" w:rsidTr="00F4592A">
        <w:trPr>
          <w:trHeight w:val="1152"/>
        </w:trPr>
        <w:tc>
          <w:tcPr>
            <w:tcW w:w="819" w:type="dxa"/>
            <w:hideMark/>
          </w:tcPr>
          <w:p w14:paraId="3E79542E" w14:textId="77777777" w:rsidR="00F4592A" w:rsidRPr="00C85AC2" w:rsidRDefault="00F4592A">
            <w:r w:rsidRPr="00C85AC2">
              <w:t>8</w:t>
            </w:r>
          </w:p>
        </w:tc>
        <w:tc>
          <w:tcPr>
            <w:tcW w:w="3338" w:type="dxa"/>
            <w:hideMark/>
          </w:tcPr>
          <w:p w14:paraId="4F9F38E2" w14:textId="77777777" w:rsidR="00F4592A" w:rsidRPr="00C85AC2" w:rsidRDefault="00F4592A">
            <w:r w:rsidRPr="00C85AC2">
              <w:t>dr hab. inż. Agnieszka Jędrzejewska, prof. PŚ</w:t>
            </w:r>
          </w:p>
        </w:tc>
        <w:tc>
          <w:tcPr>
            <w:tcW w:w="2924" w:type="dxa"/>
            <w:hideMark/>
          </w:tcPr>
          <w:p w14:paraId="2A561D94" w14:textId="77777777" w:rsidR="00F4592A" w:rsidRPr="00C85AC2" w:rsidRDefault="00F4592A">
            <w:hyperlink r:id="rId11" w:history="1">
              <w:r w:rsidRPr="00C85AC2">
                <w:rPr>
                  <w:rStyle w:val="Hipercze"/>
                  <w:color w:val="auto"/>
                  <w:u w:val="none"/>
                </w:rPr>
                <w:t>agnieszka.jedrzejowska@polsl.pl</w:t>
              </w:r>
            </w:hyperlink>
          </w:p>
        </w:tc>
        <w:tc>
          <w:tcPr>
            <w:tcW w:w="4381" w:type="dxa"/>
            <w:hideMark/>
          </w:tcPr>
          <w:p w14:paraId="44B98AAF" w14:textId="77777777" w:rsidR="00F4592A" w:rsidRPr="00C85AC2" w:rsidRDefault="00F4592A"/>
        </w:tc>
        <w:tc>
          <w:tcPr>
            <w:tcW w:w="2238" w:type="dxa"/>
            <w:hideMark/>
          </w:tcPr>
          <w:p w14:paraId="1D0A4633" w14:textId="77777777" w:rsidR="00F4592A" w:rsidRPr="00C85AC2" w:rsidRDefault="00F4592A">
            <w:pPr>
              <w:rPr>
                <w:lang w:val="en-US"/>
              </w:rPr>
            </w:pPr>
            <w:r w:rsidRPr="00C85AC2">
              <w:rPr>
                <w:lang w:val="en-US"/>
              </w:rPr>
              <w:t>Ontology-based approach for design and optimisation of concrete structures</w:t>
            </w:r>
          </w:p>
        </w:tc>
      </w:tr>
      <w:tr w:rsidR="00C85AC2" w:rsidRPr="00C85AC2" w14:paraId="3EF993E0" w14:textId="77777777" w:rsidTr="00F4592A">
        <w:trPr>
          <w:trHeight w:val="2304"/>
        </w:trPr>
        <w:tc>
          <w:tcPr>
            <w:tcW w:w="819" w:type="dxa"/>
            <w:hideMark/>
          </w:tcPr>
          <w:p w14:paraId="15FA669D" w14:textId="77777777" w:rsidR="00F4592A" w:rsidRPr="00C85AC2" w:rsidRDefault="00F4592A">
            <w:r w:rsidRPr="00C85AC2">
              <w:lastRenderedPageBreak/>
              <w:t>9</w:t>
            </w:r>
          </w:p>
        </w:tc>
        <w:tc>
          <w:tcPr>
            <w:tcW w:w="3338" w:type="dxa"/>
            <w:hideMark/>
          </w:tcPr>
          <w:p w14:paraId="423F4417" w14:textId="77777777" w:rsidR="00F4592A" w:rsidRPr="00C85AC2" w:rsidRDefault="00F4592A">
            <w:r w:rsidRPr="00C85AC2">
              <w:t>prof. dr hab. inż. Leszek Szojda</w:t>
            </w:r>
          </w:p>
        </w:tc>
        <w:tc>
          <w:tcPr>
            <w:tcW w:w="2924" w:type="dxa"/>
            <w:hideMark/>
          </w:tcPr>
          <w:p w14:paraId="102402E5" w14:textId="77777777" w:rsidR="00F4592A" w:rsidRPr="00C85AC2" w:rsidRDefault="00F4592A">
            <w:hyperlink r:id="rId12" w:history="1">
              <w:r w:rsidRPr="00C85AC2">
                <w:rPr>
                  <w:rStyle w:val="Hipercze"/>
                  <w:color w:val="auto"/>
                  <w:u w:val="none"/>
                </w:rPr>
                <w:t>leszek.szojda@polsl.pl</w:t>
              </w:r>
            </w:hyperlink>
          </w:p>
        </w:tc>
        <w:tc>
          <w:tcPr>
            <w:tcW w:w="4381" w:type="dxa"/>
            <w:hideMark/>
          </w:tcPr>
          <w:p w14:paraId="508FCB2E" w14:textId="77777777" w:rsidR="00F4592A" w:rsidRPr="00C85AC2" w:rsidRDefault="00F4592A">
            <w:r w:rsidRPr="00C85AC2">
              <w:t>Opracowanie modelu materiałowego funkcjonalnych kompozytów cementowych modyfikowanych nanomateriałami węglowymi do zastosowań w monitoringu strukturalnym konstrukcji</w:t>
            </w:r>
          </w:p>
        </w:tc>
        <w:tc>
          <w:tcPr>
            <w:tcW w:w="2238" w:type="dxa"/>
            <w:hideMark/>
          </w:tcPr>
          <w:p w14:paraId="37728232" w14:textId="77777777" w:rsidR="00F4592A" w:rsidRPr="00C85AC2" w:rsidRDefault="00F4592A">
            <w:pPr>
              <w:rPr>
                <w:lang w:val="en-US"/>
              </w:rPr>
            </w:pPr>
            <w:r w:rsidRPr="00C85AC2">
              <w:rPr>
                <w:lang w:val="en-US"/>
              </w:rPr>
              <w:t>Determination of the material model of multifunctional cementitious composites modified with cabon-based nanomaterials for Structural Health Monitoring Applications</w:t>
            </w:r>
          </w:p>
        </w:tc>
      </w:tr>
      <w:tr w:rsidR="00C85AC2" w:rsidRPr="00C85AC2" w14:paraId="445EDE48" w14:textId="77777777" w:rsidTr="00F4592A">
        <w:trPr>
          <w:trHeight w:val="2016"/>
        </w:trPr>
        <w:tc>
          <w:tcPr>
            <w:tcW w:w="819" w:type="dxa"/>
            <w:hideMark/>
          </w:tcPr>
          <w:p w14:paraId="07AADECE" w14:textId="77777777" w:rsidR="00F4592A" w:rsidRPr="00C85AC2" w:rsidRDefault="00F4592A">
            <w:r w:rsidRPr="00C85AC2">
              <w:t>10</w:t>
            </w:r>
          </w:p>
        </w:tc>
        <w:tc>
          <w:tcPr>
            <w:tcW w:w="3338" w:type="dxa"/>
            <w:hideMark/>
          </w:tcPr>
          <w:p w14:paraId="413243ED" w14:textId="77777777" w:rsidR="00F4592A" w:rsidRPr="00C85AC2" w:rsidRDefault="00F4592A">
            <w:r w:rsidRPr="00C85AC2">
              <w:t>prof. dr hab. inż. Łukasz Drobiec</w:t>
            </w:r>
          </w:p>
        </w:tc>
        <w:tc>
          <w:tcPr>
            <w:tcW w:w="2924" w:type="dxa"/>
            <w:hideMark/>
          </w:tcPr>
          <w:p w14:paraId="4064B2B0" w14:textId="77777777" w:rsidR="00F4592A" w:rsidRPr="00C85AC2" w:rsidRDefault="00F4592A">
            <w:hyperlink r:id="rId13" w:history="1">
              <w:r w:rsidRPr="00C85AC2">
                <w:rPr>
                  <w:rStyle w:val="Hipercze"/>
                  <w:color w:val="auto"/>
                  <w:u w:val="none"/>
                </w:rPr>
                <w:t>lukasz.drobiec@polsl.pl</w:t>
              </w:r>
            </w:hyperlink>
          </w:p>
        </w:tc>
        <w:tc>
          <w:tcPr>
            <w:tcW w:w="4381" w:type="dxa"/>
            <w:hideMark/>
          </w:tcPr>
          <w:p w14:paraId="7227F0BD" w14:textId="77777777" w:rsidR="00F4592A" w:rsidRPr="00C85AC2" w:rsidRDefault="00F4592A">
            <w:r w:rsidRPr="00C85AC2">
              <w:t>Modyfikacje materiałowo-strukturalne lekkich betonów w kontekście ich zastosowania w niskoemisyjnym budownictwie zrównoważonym</w:t>
            </w:r>
          </w:p>
        </w:tc>
        <w:tc>
          <w:tcPr>
            <w:tcW w:w="2238" w:type="dxa"/>
            <w:hideMark/>
          </w:tcPr>
          <w:p w14:paraId="014B6498" w14:textId="77777777" w:rsidR="00F4592A" w:rsidRPr="00C85AC2" w:rsidRDefault="00F4592A">
            <w:pPr>
              <w:rPr>
                <w:lang w:val="en-US"/>
              </w:rPr>
            </w:pPr>
            <w:r w:rsidRPr="00C85AC2">
              <w:rPr>
                <w:lang w:val="en-US"/>
              </w:rPr>
              <w:t>Material-structural modifications of lightweight concretes in the context of their application in low-emission sustainable construction</w:t>
            </w:r>
          </w:p>
        </w:tc>
      </w:tr>
      <w:tr w:rsidR="00C85AC2" w:rsidRPr="00C85AC2" w14:paraId="127CAF37" w14:textId="77777777" w:rsidTr="00F4592A">
        <w:trPr>
          <w:trHeight w:val="864"/>
        </w:trPr>
        <w:tc>
          <w:tcPr>
            <w:tcW w:w="819" w:type="dxa"/>
            <w:hideMark/>
          </w:tcPr>
          <w:p w14:paraId="06823971" w14:textId="77777777" w:rsidR="00F4592A" w:rsidRPr="00C85AC2" w:rsidRDefault="00F4592A">
            <w:r w:rsidRPr="00C85AC2">
              <w:t>11</w:t>
            </w:r>
          </w:p>
        </w:tc>
        <w:tc>
          <w:tcPr>
            <w:tcW w:w="3338" w:type="dxa"/>
            <w:hideMark/>
          </w:tcPr>
          <w:p w14:paraId="4CE2555A" w14:textId="77777777" w:rsidR="00F4592A" w:rsidRPr="00C85AC2" w:rsidRDefault="00F4592A">
            <w:r w:rsidRPr="00C85AC2">
              <w:t xml:space="preserve">prof. dr hab. inż. Małgorzata Jastrzębska </w:t>
            </w:r>
          </w:p>
        </w:tc>
        <w:tc>
          <w:tcPr>
            <w:tcW w:w="2924" w:type="dxa"/>
            <w:hideMark/>
          </w:tcPr>
          <w:p w14:paraId="21F14B78" w14:textId="77777777" w:rsidR="00F4592A" w:rsidRPr="00C85AC2" w:rsidRDefault="00F4592A">
            <w:hyperlink r:id="rId14" w:history="1">
              <w:r w:rsidRPr="00C85AC2">
                <w:rPr>
                  <w:rStyle w:val="Hipercze"/>
                  <w:color w:val="auto"/>
                  <w:u w:val="none"/>
                </w:rPr>
                <w:t>malgorzata.jastrzebska@polsl.pl</w:t>
              </w:r>
            </w:hyperlink>
          </w:p>
        </w:tc>
        <w:tc>
          <w:tcPr>
            <w:tcW w:w="4381" w:type="dxa"/>
            <w:hideMark/>
          </w:tcPr>
          <w:p w14:paraId="40E8F20A" w14:textId="77777777" w:rsidR="00F4592A" w:rsidRPr="00C85AC2" w:rsidRDefault="00F4592A">
            <w:r w:rsidRPr="00C85AC2">
              <w:t xml:space="preserve">Naturalne metody stabilizacji gruntów zanieczyszczonych i niezanieczyszczonych </w:t>
            </w:r>
          </w:p>
        </w:tc>
        <w:tc>
          <w:tcPr>
            <w:tcW w:w="2238" w:type="dxa"/>
            <w:hideMark/>
          </w:tcPr>
          <w:p w14:paraId="439A535B" w14:textId="77777777" w:rsidR="00F4592A" w:rsidRPr="00C85AC2" w:rsidRDefault="00F4592A">
            <w:pPr>
              <w:rPr>
                <w:lang w:val="en-US"/>
              </w:rPr>
            </w:pPr>
            <w:r w:rsidRPr="00C85AC2">
              <w:rPr>
                <w:lang w:val="en-US"/>
              </w:rPr>
              <w:t>Natural Methods of stabilizing contaminated and uncontaminated soils</w:t>
            </w:r>
          </w:p>
        </w:tc>
      </w:tr>
      <w:tr w:rsidR="00C85AC2" w:rsidRPr="00C85AC2" w14:paraId="46E54108" w14:textId="77777777" w:rsidTr="00F4592A">
        <w:trPr>
          <w:trHeight w:val="1440"/>
        </w:trPr>
        <w:tc>
          <w:tcPr>
            <w:tcW w:w="819" w:type="dxa"/>
            <w:hideMark/>
          </w:tcPr>
          <w:p w14:paraId="545A8CB3" w14:textId="77777777" w:rsidR="00F4592A" w:rsidRPr="00C85AC2" w:rsidRDefault="00F4592A">
            <w:r w:rsidRPr="00C85AC2">
              <w:t>12</w:t>
            </w:r>
          </w:p>
        </w:tc>
        <w:tc>
          <w:tcPr>
            <w:tcW w:w="3338" w:type="dxa"/>
            <w:hideMark/>
          </w:tcPr>
          <w:p w14:paraId="30D47FF3" w14:textId="77777777" w:rsidR="00F4592A" w:rsidRPr="00C85AC2" w:rsidRDefault="00F4592A">
            <w:r w:rsidRPr="00C85AC2">
              <w:t>dr hab. inż. Marcin  Kozłowski, prof. PŚ</w:t>
            </w:r>
          </w:p>
        </w:tc>
        <w:tc>
          <w:tcPr>
            <w:tcW w:w="2924" w:type="dxa"/>
            <w:hideMark/>
          </w:tcPr>
          <w:p w14:paraId="633D6DB5" w14:textId="77777777" w:rsidR="00F4592A" w:rsidRPr="00C85AC2" w:rsidRDefault="00F4592A">
            <w:hyperlink r:id="rId15" w:history="1">
              <w:r w:rsidRPr="00C85AC2">
                <w:rPr>
                  <w:rStyle w:val="Hipercze"/>
                  <w:color w:val="auto"/>
                  <w:u w:val="none"/>
                </w:rPr>
                <w:t>marcin.kozlowski@polsl.pl</w:t>
              </w:r>
            </w:hyperlink>
          </w:p>
        </w:tc>
        <w:tc>
          <w:tcPr>
            <w:tcW w:w="4381" w:type="dxa"/>
            <w:hideMark/>
          </w:tcPr>
          <w:p w14:paraId="46A6B031" w14:textId="77777777" w:rsidR="00F4592A" w:rsidRPr="00C85AC2" w:rsidRDefault="00F4592A">
            <w:r w:rsidRPr="00C85AC2">
              <w:t>Eksperymentala i numeryczna analiza  oddziaływań dynamicznych spowodowanych uderzeniem lodu w konstrukcje ze szkła warstwowego</w:t>
            </w:r>
          </w:p>
        </w:tc>
        <w:tc>
          <w:tcPr>
            <w:tcW w:w="2238" w:type="dxa"/>
            <w:hideMark/>
          </w:tcPr>
          <w:p w14:paraId="03C20FD0" w14:textId="77777777" w:rsidR="00F4592A" w:rsidRPr="00C85AC2" w:rsidRDefault="00F4592A">
            <w:pPr>
              <w:rPr>
                <w:lang w:val="en-US"/>
              </w:rPr>
            </w:pPr>
            <w:r w:rsidRPr="00C85AC2">
              <w:rPr>
                <w:lang w:val="en-US"/>
              </w:rPr>
              <w:t>Experimental and numerical analysis of dynamic effects caused by ice impact on laminated glass structures</w:t>
            </w:r>
          </w:p>
        </w:tc>
      </w:tr>
      <w:tr w:rsidR="00C85AC2" w:rsidRPr="00C85AC2" w14:paraId="4CF2320D" w14:textId="77777777" w:rsidTr="00F4592A">
        <w:trPr>
          <w:trHeight w:val="864"/>
        </w:trPr>
        <w:tc>
          <w:tcPr>
            <w:tcW w:w="819" w:type="dxa"/>
            <w:hideMark/>
          </w:tcPr>
          <w:p w14:paraId="63FC98A9" w14:textId="77777777" w:rsidR="00F4592A" w:rsidRPr="00C85AC2" w:rsidRDefault="00F4592A">
            <w:r w:rsidRPr="00C85AC2">
              <w:t>13</w:t>
            </w:r>
          </w:p>
        </w:tc>
        <w:tc>
          <w:tcPr>
            <w:tcW w:w="3338" w:type="dxa"/>
            <w:hideMark/>
          </w:tcPr>
          <w:p w14:paraId="6C79738B" w14:textId="77777777" w:rsidR="00F4592A" w:rsidRPr="00C85AC2" w:rsidRDefault="00F4592A">
            <w:r w:rsidRPr="00C85AC2">
              <w:t xml:space="preserve">dr hab. inż. Marian Łupieżowiec </w:t>
            </w:r>
          </w:p>
        </w:tc>
        <w:tc>
          <w:tcPr>
            <w:tcW w:w="2924" w:type="dxa"/>
            <w:hideMark/>
          </w:tcPr>
          <w:p w14:paraId="0A5287C5" w14:textId="77777777" w:rsidR="00F4592A" w:rsidRPr="00C85AC2" w:rsidRDefault="00F4592A">
            <w:hyperlink r:id="rId16" w:history="1">
              <w:r w:rsidRPr="00C85AC2">
                <w:rPr>
                  <w:rStyle w:val="Hipercze"/>
                  <w:color w:val="auto"/>
                  <w:u w:val="none"/>
                </w:rPr>
                <w:t>marian.lupiezowiec@polsl.pl</w:t>
              </w:r>
            </w:hyperlink>
          </w:p>
        </w:tc>
        <w:tc>
          <w:tcPr>
            <w:tcW w:w="4381" w:type="dxa"/>
            <w:hideMark/>
          </w:tcPr>
          <w:p w14:paraId="1B2F562D" w14:textId="77777777" w:rsidR="00F4592A" w:rsidRPr="00C85AC2" w:rsidRDefault="00F4592A">
            <w:r w:rsidRPr="00C85AC2">
              <w:t>Wpływ skłądu i pochodzenia destruktu asfaltowego na właściwości mieszanek mineralno-asfaltowych</w:t>
            </w:r>
          </w:p>
        </w:tc>
        <w:tc>
          <w:tcPr>
            <w:tcW w:w="2238" w:type="dxa"/>
            <w:hideMark/>
          </w:tcPr>
          <w:p w14:paraId="0209CC60" w14:textId="77777777" w:rsidR="00F4592A" w:rsidRPr="00C85AC2" w:rsidRDefault="00F4592A"/>
        </w:tc>
      </w:tr>
      <w:tr w:rsidR="00C85AC2" w:rsidRPr="00C85AC2" w14:paraId="1E255522" w14:textId="77777777" w:rsidTr="00F4592A">
        <w:trPr>
          <w:trHeight w:val="1152"/>
        </w:trPr>
        <w:tc>
          <w:tcPr>
            <w:tcW w:w="819" w:type="dxa"/>
            <w:hideMark/>
          </w:tcPr>
          <w:p w14:paraId="0276F8E4" w14:textId="77777777" w:rsidR="00F4592A" w:rsidRPr="00C85AC2" w:rsidRDefault="00F4592A">
            <w:r w:rsidRPr="00C85AC2">
              <w:t>14</w:t>
            </w:r>
          </w:p>
        </w:tc>
        <w:tc>
          <w:tcPr>
            <w:tcW w:w="3338" w:type="dxa"/>
            <w:hideMark/>
          </w:tcPr>
          <w:p w14:paraId="2936F6FB" w14:textId="77777777" w:rsidR="00F4592A" w:rsidRPr="00C85AC2" w:rsidRDefault="00F4592A">
            <w:r w:rsidRPr="00C85AC2">
              <w:t xml:space="preserve">prof. dr hab. inż. Radosław Jasiński </w:t>
            </w:r>
          </w:p>
        </w:tc>
        <w:tc>
          <w:tcPr>
            <w:tcW w:w="2924" w:type="dxa"/>
            <w:hideMark/>
          </w:tcPr>
          <w:p w14:paraId="3CADBED9" w14:textId="77777777" w:rsidR="00F4592A" w:rsidRPr="00C85AC2" w:rsidRDefault="00F4592A">
            <w:hyperlink r:id="rId17" w:history="1">
              <w:r w:rsidRPr="00C85AC2">
                <w:rPr>
                  <w:rStyle w:val="Hipercze"/>
                  <w:color w:val="auto"/>
                  <w:u w:val="none"/>
                </w:rPr>
                <w:t>radoslaw.jasinski@polsl.pl</w:t>
              </w:r>
            </w:hyperlink>
          </w:p>
        </w:tc>
        <w:tc>
          <w:tcPr>
            <w:tcW w:w="4381" w:type="dxa"/>
            <w:hideMark/>
          </w:tcPr>
          <w:p w14:paraId="707F5622" w14:textId="77777777" w:rsidR="00F4592A" w:rsidRPr="00C85AC2" w:rsidRDefault="00F4592A">
            <w:r w:rsidRPr="00C85AC2">
              <w:t>Metody szacowania wytrzymałości na ściskanie muru z zastosowaniem dwóch metod nieniszczących</w:t>
            </w:r>
          </w:p>
        </w:tc>
        <w:tc>
          <w:tcPr>
            <w:tcW w:w="2238" w:type="dxa"/>
            <w:hideMark/>
          </w:tcPr>
          <w:p w14:paraId="6018453E" w14:textId="77777777" w:rsidR="00F4592A" w:rsidRPr="00C85AC2" w:rsidRDefault="00F4592A">
            <w:pPr>
              <w:rPr>
                <w:lang w:val="en-US"/>
              </w:rPr>
            </w:pPr>
            <w:r w:rsidRPr="00C85AC2">
              <w:rPr>
                <w:lang w:val="en-US"/>
              </w:rPr>
              <w:t>Methods for assessing the compressive strength of masonry using two non-destructive methods</w:t>
            </w:r>
          </w:p>
        </w:tc>
      </w:tr>
      <w:tr w:rsidR="00C85AC2" w:rsidRPr="00C85AC2" w14:paraId="08800FD2" w14:textId="77777777" w:rsidTr="00F4592A">
        <w:trPr>
          <w:trHeight w:val="1440"/>
        </w:trPr>
        <w:tc>
          <w:tcPr>
            <w:tcW w:w="819" w:type="dxa"/>
            <w:hideMark/>
          </w:tcPr>
          <w:p w14:paraId="193FCBA0" w14:textId="77777777" w:rsidR="00F4592A" w:rsidRPr="00C85AC2" w:rsidRDefault="00F4592A">
            <w:r w:rsidRPr="00C85AC2">
              <w:t>15</w:t>
            </w:r>
          </w:p>
        </w:tc>
        <w:tc>
          <w:tcPr>
            <w:tcW w:w="3338" w:type="dxa"/>
            <w:hideMark/>
          </w:tcPr>
          <w:p w14:paraId="3F737D89" w14:textId="77777777" w:rsidR="00F4592A" w:rsidRPr="00C85AC2" w:rsidRDefault="00F4592A">
            <w:r w:rsidRPr="00C85AC2">
              <w:t xml:space="preserve">dr hab. inż. Zofia Szweda, prof PŚ </w:t>
            </w:r>
          </w:p>
        </w:tc>
        <w:tc>
          <w:tcPr>
            <w:tcW w:w="2924" w:type="dxa"/>
            <w:hideMark/>
          </w:tcPr>
          <w:p w14:paraId="4CA3C464" w14:textId="77777777" w:rsidR="00F4592A" w:rsidRPr="00C85AC2" w:rsidRDefault="00F4592A">
            <w:hyperlink r:id="rId18" w:history="1">
              <w:r w:rsidRPr="00C85AC2">
                <w:rPr>
                  <w:rStyle w:val="Hipercze"/>
                  <w:color w:val="auto"/>
                  <w:u w:val="none"/>
                </w:rPr>
                <w:t>zofia.szweda@polsl.pl</w:t>
              </w:r>
            </w:hyperlink>
          </w:p>
        </w:tc>
        <w:tc>
          <w:tcPr>
            <w:tcW w:w="4381" w:type="dxa"/>
            <w:hideMark/>
          </w:tcPr>
          <w:p w14:paraId="41B1FF14" w14:textId="77777777" w:rsidR="00F4592A" w:rsidRPr="00C85AC2" w:rsidRDefault="00F4592A"/>
        </w:tc>
        <w:tc>
          <w:tcPr>
            <w:tcW w:w="2238" w:type="dxa"/>
            <w:hideMark/>
          </w:tcPr>
          <w:p w14:paraId="6493786E" w14:textId="77777777" w:rsidR="00F4592A" w:rsidRPr="00C85AC2" w:rsidRDefault="00F4592A">
            <w:pPr>
              <w:rPr>
                <w:lang w:val="en-US"/>
              </w:rPr>
            </w:pPr>
            <w:r w:rsidRPr="00C85AC2">
              <w:rPr>
                <w:lang w:val="en-US"/>
              </w:rPr>
              <w:t xml:space="preserve">Analysis of the effectiveness and impact of cathodlic protection of reinforcement on </w:t>
            </w:r>
            <w:r w:rsidRPr="00C85AC2">
              <w:rPr>
                <w:lang w:val="en-US"/>
              </w:rPr>
              <w:lastRenderedPageBreak/>
              <w:t>concrete structures</w:t>
            </w:r>
          </w:p>
        </w:tc>
      </w:tr>
      <w:tr w:rsidR="00C85AC2" w:rsidRPr="00C85AC2" w14:paraId="7C626B2B" w14:textId="77777777" w:rsidTr="00F4592A">
        <w:trPr>
          <w:trHeight w:val="576"/>
        </w:trPr>
        <w:tc>
          <w:tcPr>
            <w:tcW w:w="819" w:type="dxa"/>
            <w:hideMark/>
          </w:tcPr>
          <w:p w14:paraId="33EBA86E" w14:textId="77777777" w:rsidR="00F4592A" w:rsidRPr="00C85AC2" w:rsidRDefault="00F4592A">
            <w:r w:rsidRPr="00C85AC2">
              <w:lastRenderedPageBreak/>
              <w:t>16</w:t>
            </w:r>
          </w:p>
        </w:tc>
        <w:tc>
          <w:tcPr>
            <w:tcW w:w="3338" w:type="dxa"/>
            <w:hideMark/>
          </w:tcPr>
          <w:p w14:paraId="72A96630" w14:textId="77777777" w:rsidR="00F4592A" w:rsidRPr="00C85AC2" w:rsidRDefault="00F4592A">
            <w:r w:rsidRPr="00C85AC2">
              <w:t xml:space="preserve">dr hab. inż. Tomasz Jaśniok, prof. PŚ </w:t>
            </w:r>
          </w:p>
        </w:tc>
        <w:tc>
          <w:tcPr>
            <w:tcW w:w="2924" w:type="dxa"/>
            <w:hideMark/>
          </w:tcPr>
          <w:p w14:paraId="67C244A8" w14:textId="77777777" w:rsidR="00F4592A" w:rsidRPr="00C85AC2" w:rsidRDefault="00F4592A">
            <w:hyperlink r:id="rId19" w:history="1">
              <w:r w:rsidRPr="00C85AC2">
                <w:rPr>
                  <w:rStyle w:val="Hipercze"/>
                  <w:color w:val="auto"/>
                  <w:u w:val="none"/>
                </w:rPr>
                <w:t>tomasz.jasniok@polsl.pl</w:t>
              </w:r>
            </w:hyperlink>
          </w:p>
        </w:tc>
        <w:tc>
          <w:tcPr>
            <w:tcW w:w="4381" w:type="dxa"/>
            <w:hideMark/>
          </w:tcPr>
          <w:p w14:paraId="22D0DFBD" w14:textId="77777777" w:rsidR="00F4592A" w:rsidRPr="00C85AC2" w:rsidRDefault="00F4592A">
            <w:r w:rsidRPr="00C85AC2">
              <w:t>Analiza możliwości aplikacji w istniejących konstrukcjach żelbetowych czujników korozji zbrojenia</w:t>
            </w:r>
          </w:p>
        </w:tc>
        <w:tc>
          <w:tcPr>
            <w:tcW w:w="2238" w:type="dxa"/>
            <w:hideMark/>
          </w:tcPr>
          <w:p w14:paraId="42240F0E" w14:textId="77777777" w:rsidR="00F4592A" w:rsidRPr="00C85AC2" w:rsidRDefault="00F4592A"/>
        </w:tc>
      </w:tr>
      <w:tr w:rsidR="00C85AC2" w:rsidRPr="00C85AC2" w14:paraId="1899EB23" w14:textId="77777777" w:rsidTr="00F4592A">
        <w:trPr>
          <w:trHeight w:val="576"/>
        </w:trPr>
        <w:tc>
          <w:tcPr>
            <w:tcW w:w="819" w:type="dxa"/>
            <w:hideMark/>
          </w:tcPr>
          <w:p w14:paraId="66B63DB7" w14:textId="77777777" w:rsidR="00F4592A" w:rsidRPr="00C85AC2" w:rsidRDefault="00F4592A">
            <w:r w:rsidRPr="00C85AC2">
              <w:t>17</w:t>
            </w:r>
          </w:p>
        </w:tc>
        <w:tc>
          <w:tcPr>
            <w:tcW w:w="3338" w:type="dxa"/>
            <w:hideMark/>
          </w:tcPr>
          <w:p w14:paraId="786A814D" w14:textId="77777777" w:rsidR="00F4592A" w:rsidRPr="00C85AC2" w:rsidRDefault="00F4592A">
            <w:r w:rsidRPr="00C85AC2">
              <w:t xml:space="preserve">prof. dr hab. inż. Marek Salamak </w:t>
            </w:r>
          </w:p>
        </w:tc>
        <w:tc>
          <w:tcPr>
            <w:tcW w:w="2924" w:type="dxa"/>
            <w:hideMark/>
          </w:tcPr>
          <w:p w14:paraId="28EF4F6D" w14:textId="77777777" w:rsidR="00F4592A" w:rsidRPr="00C85AC2" w:rsidRDefault="00F4592A">
            <w:hyperlink r:id="rId20" w:history="1">
              <w:r w:rsidRPr="00C85AC2">
                <w:rPr>
                  <w:rStyle w:val="Hipercze"/>
                  <w:color w:val="auto"/>
                  <w:u w:val="none"/>
                </w:rPr>
                <w:t>marek.salamak@polsl.pl</w:t>
              </w:r>
            </w:hyperlink>
          </w:p>
        </w:tc>
        <w:tc>
          <w:tcPr>
            <w:tcW w:w="4381" w:type="dxa"/>
            <w:hideMark/>
          </w:tcPr>
          <w:p w14:paraId="7FC6C429" w14:textId="77777777" w:rsidR="00F4592A" w:rsidRPr="00C85AC2" w:rsidRDefault="00F4592A">
            <w:r w:rsidRPr="00C85AC2">
              <w:t>Algorytmy sztucznej inteligencji w analizie stanów montażowych konstrukcji stalowych</w:t>
            </w:r>
          </w:p>
        </w:tc>
        <w:tc>
          <w:tcPr>
            <w:tcW w:w="2238" w:type="dxa"/>
            <w:hideMark/>
          </w:tcPr>
          <w:p w14:paraId="0760689C" w14:textId="77777777" w:rsidR="00F4592A" w:rsidRPr="00C85AC2" w:rsidRDefault="00F4592A"/>
        </w:tc>
      </w:tr>
      <w:tr w:rsidR="00C85AC2" w:rsidRPr="00C85AC2" w14:paraId="65AC86FF" w14:textId="77777777" w:rsidTr="00F4592A">
        <w:trPr>
          <w:trHeight w:val="864"/>
        </w:trPr>
        <w:tc>
          <w:tcPr>
            <w:tcW w:w="819" w:type="dxa"/>
            <w:hideMark/>
          </w:tcPr>
          <w:p w14:paraId="63DE559C" w14:textId="77777777" w:rsidR="00F4592A" w:rsidRPr="00C85AC2" w:rsidRDefault="00F4592A">
            <w:r w:rsidRPr="00C85AC2">
              <w:t>18</w:t>
            </w:r>
          </w:p>
        </w:tc>
        <w:tc>
          <w:tcPr>
            <w:tcW w:w="3338" w:type="dxa"/>
            <w:hideMark/>
          </w:tcPr>
          <w:p w14:paraId="63872ED7" w14:textId="77777777" w:rsidR="00F4592A" w:rsidRPr="00C85AC2" w:rsidRDefault="00F4592A">
            <w:r w:rsidRPr="00C85AC2">
              <w:t>dr hab. inż. Tomasz  Jaśniok, prof. PŚ</w:t>
            </w:r>
          </w:p>
        </w:tc>
        <w:tc>
          <w:tcPr>
            <w:tcW w:w="2924" w:type="dxa"/>
            <w:hideMark/>
          </w:tcPr>
          <w:p w14:paraId="541CE0E5" w14:textId="77777777" w:rsidR="00F4592A" w:rsidRPr="00C85AC2" w:rsidRDefault="00F4592A">
            <w:hyperlink r:id="rId21" w:history="1">
              <w:r w:rsidRPr="00C85AC2">
                <w:rPr>
                  <w:rStyle w:val="Hipercze"/>
                  <w:color w:val="auto"/>
                  <w:u w:val="none"/>
                </w:rPr>
                <w:t>tomasz.jasniok@polsl.pl</w:t>
              </w:r>
            </w:hyperlink>
          </w:p>
        </w:tc>
        <w:tc>
          <w:tcPr>
            <w:tcW w:w="4381" w:type="dxa"/>
            <w:hideMark/>
          </w:tcPr>
          <w:p w14:paraId="72EC9585" w14:textId="77777777" w:rsidR="00F4592A" w:rsidRPr="00C85AC2" w:rsidRDefault="00F4592A">
            <w:r w:rsidRPr="00C85AC2">
              <w:t>Wykorzystanie metody impulsu galwanostatycznego w czujnikach umożliwiających określanie szybkości korozji zbrojenia w betonie</w:t>
            </w:r>
          </w:p>
        </w:tc>
        <w:tc>
          <w:tcPr>
            <w:tcW w:w="2238" w:type="dxa"/>
            <w:hideMark/>
          </w:tcPr>
          <w:p w14:paraId="7930F178" w14:textId="77777777" w:rsidR="00F4592A" w:rsidRPr="00C85AC2" w:rsidRDefault="00F4592A"/>
        </w:tc>
      </w:tr>
      <w:tr w:rsidR="00C85AC2" w:rsidRPr="00C85AC2" w14:paraId="2942635E" w14:textId="77777777" w:rsidTr="00F4592A">
        <w:trPr>
          <w:trHeight w:val="576"/>
        </w:trPr>
        <w:tc>
          <w:tcPr>
            <w:tcW w:w="819" w:type="dxa"/>
            <w:hideMark/>
          </w:tcPr>
          <w:p w14:paraId="26C3CEF6" w14:textId="77777777" w:rsidR="00F4592A" w:rsidRPr="00C85AC2" w:rsidRDefault="00F4592A">
            <w:r w:rsidRPr="00C85AC2">
              <w:t>19</w:t>
            </w:r>
          </w:p>
        </w:tc>
        <w:tc>
          <w:tcPr>
            <w:tcW w:w="3338" w:type="dxa"/>
            <w:hideMark/>
          </w:tcPr>
          <w:p w14:paraId="40E7838A" w14:textId="77777777" w:rsidR="00F4592A" w:rsidRPr="00C85AC2" w:rsidRDefault="00F4592A">
            <w:r w:rsidRPr="00C85AC2">
              <w:t xml:space="preserve">prof. dr hab. inż. Marek Salamak </w:t>
            </w:r>
          </w:p>
        </w:tc>
        <w:tc>
          <w:tcPr>
            <w:tcW w:w="2924" w:type="dxa"/>
            <w:hideMark/>
          </w:tcPr>
          <w:p w14:paraId="0CAE2C9D" w14:textId="77777777" w:rsidR="00F4592A" w:rsidRPr="00C85AC2" w:rsidRDefault="00F4592A">
            <w:hyperlink r:id="rId22" w:history="1">
              <w:r w:rsidRPr="00C85AC2">
                <w:rPr>
                  <w:rStyle w:val="Hipercze"/>
                  <w:color w:val="auto"/>
                  <w:u w:val="none"/>
                </w:rPr>
                <w:t>marek.salamak@polsl.pl</w:t>
              </w:r>
            </w:hyperlink>
          </w:p>
        </w:tc>
        <w:tc>
          <w:tcPr>
            <w:tcW w:w="4381" w:type="dxa"/>
            <w:hideMark/>
          </w:tcPr>
          <w:p w14:paraId="10F23098" w14:textId="77777777" w:rsidR="00F4592A" w:rsidRPr="00C85AC2" w:rsidRDefault="00F4592A">
            <w:r w:rsidRPr="00C85AC2">
              <w:t>Próbne obciążenie w procesie tworzenia cyfrowych bliźniaków wybranych typów mostów</w:t>
            </w:r>
          </w:p>
        </w:tc>
        <w:tc>
          <w:tcPr>
            <w:tcW w:w="2238" w:type="dxa"/>
            <w:hideMark/>
          </w:tcPr>
          <w:p w14:paraId="363EFB7B" w14:textId="77777777" w:rsidR="00F4592A" w:rsidRPr="00C85AC2" w:rsidRDefault="00F4592A"/>
        </w:tc>
      </w:tr>
      <w:tr w:rsidR="00C85AC2" w:rsidRPr="00C85AC2" w14:paraId="403DAAC8" w14:textId="77777777" w:rsidTr="00F4592A">
        <w:trPr>
          <w:trHeight w:val="1728"/>
        </w:trPr>
        <w:tc>
          <w:tcPr>
            <w:tcW w:w="819" w:type="dxa"/>
            <w:hideMark/>
          </w:tcPr>
          <w:p w14:paraId="72EAE423" w14:textId="77777777" w:rsidR="00F4592A" w:rsidRPr="00C85AC2" w:rsidRDefault="00F4592A">
            <w:r w:rsidRPr="00C85AC2">
              <w:t>20</w:t>
            </w:r>
          </w:p>
        </w:tc>
        <w:tc>
          <w:tcPr>
            <w:tcW w:w="3338" w:type="dxa"/>
            <w:hideMark/>
          </w:tcPr>
          <w:p w14:paraId="383F0E7F" w14:textId="77777777" w:rsidR="00F4592A" w:rsidRPr="00C85AC2" w:rsidRDefault="00F4592A">
            <w:r w:rsidRPr="00C85AC2">
              <w:t xml:space="preserve">dr hab. inż. Zbigniew Buliński, prof. PŚ </w:t>
            </w:r>
          </w:p>
        </w:tc>
        <w:tc>
          <w:tcPr>
            <w:tcW w:w="2924" w:type="dxa"/>
            <w:hideMark/>
          </w:tcPr>
          <w:p w14:paraId="661BFAAC" w14:textId="77777777" w:rsidR="00F4592A" w:rsidRPr="00C85AC2" w:rsidRDefault="00F4592A">
            <w:hyperlink r:id="rId23" w:history="1">
              <w:r w:rsidRPr="00C85AC2">
                <w:rPr>
                  <w:rStyle w:val="Hipercze"/>
                  <w:color w:val="auto"/>
                  <w:u w:val="none"/>
                </w:rPr>
                <w:t>zbigniew.bulinski@polsl.pl</w:t>
              </w:r>
            </w:hyperlink>
          </w:p>
        </w:tc>
        <w:tc>
          <w:tcPr>
            <w:tcW w:w="4381" w:type="dxa"/>
            <w:hideMark/>
          </w:tcPr>
          <w:p w14:paraId="5A6C7ED6" w14:textId="77777777" w:rsidR="00F4592A" w:rsidRPr="00C85AC2" w:rsidRDefault="00F4592A"/>
        </w:tc>
        <w:tc>
          <w:tcPr>
            <w:tcW w:w="2238" w:type="dxa"/>
            <w:hideMark/>
          </w:tcPr>
          <w:p w14:paraId="0F4AB63B" w14:textId="77777777" w:rsidR="00F4592A" w:rsidRPr="00C85AC2" w:rsidRDefault="00F4592A">
            <w:pPr>
              <w:rPr>
                <w:lang w:val="en-US"/>
              </w:rPr>
            </w:pPr>
            <w:r w:rsidRPr="00C85AC2">
              <w:rPr>
                <w:lang w:val="en-US"/>
              </w:rPr>
              <w:t>Development of predictive coupled mathematical model of transport process of chloride ion and stress distribution in concrete</w:t>
            </w:r>
          </w:p>
        </w:tc>
      </w:tr>
      <w:tr w:rsidR="00F4592A" w:rsidRPr="00C85AC2" w14:paraId="7D299AEF" w14:textId="77777777" w:rsidTr="00F4592A">
        <w:trPr>
          <w:trHeight w:val="864"/>
        </w:trPr>
        <w:tc>
          <w:tcPr>
            <w:tcW w:w="819" w:type="dxa"/>
            <w:hideMark/>
          </w:tcPr>
          <w:p w14:paraId="18CDA116" w14:textId="77777777" w:rsidR="00F4592A" w:rsidRPr="00C85AC2" w:rsidRDefault="00F4592A">
            <w:r w:rsidRPr="00C85AC2">
              <w:t>21</w:t>
            </w:r>
          </w:p>
        </w:tc>
        <w:tc>
          <w:tcPr>
            <w:tcW w:w="3338" w:type="dxa"/>
            <w:hideMark/>
          </w:tcPr>
          <w:p w14:paraId="23A98815" w14:textId="77777777" w:rsidR="00F4592A" w:rsidRPr="00C85AC2" w:rsidRDefault="00F4592A">
            <w:r w:rsidRPr="00C85AC2">
              <w:t xml:space="preserve">prof. dr hab. inż. Marek Salamak </w:t>
            </w:r>
          </w:p>
        </w:tc>
        <w:tc>
          <w:tcPr>
            <w:tcW w:w="2924" w:type="dxa"/>
            <w:hideMark/>
          </w:tcPr>
          <w:p w14:paraId="39D66539" w14:textId="77777777" w:rsidR="00F4592A" w:rsidRPr="00C85AC2" w:rsidRDefault="00F4592A">
            <w:hyperlink r:id="rId24" w:history="1">
              <w:r w:rsidRPr="00C85AC2">
                <w:rPr>
                  <w:rStyle w:val="Hipercze"/>
                  <w:color w:val="auto"/>
                  <w:u w:val="none"/>
                </w:rPr>
                <w:t>marek.salamak@polsl.pl</w:t>
              </w:r>
            </w:hyperlink>
          </w:p>
        </w:tc>
        <w:tc>
          <w:tcPr>
            <w:tcW w:w="4381" w:type="dxa"/>
            <w:hideMark/>
          </w:tcPr>
          <w:p w14:paraId="70F5FC25" w14:textId="77777777" w:rsidR="00F4592A" w:rsidRPr="00C85AC2" w:rsidRDefault="00F4592A">
            <w:r w:rsidRPr="00C85AC2">
              <w:t>Tworzenie cyfrowych bliźniaków użytkowanych obiektów mostowych metod przechwytywania rzeczywistości</w:t>
            </w:r>
          </w:p>
        </w:tc>
        <w:tc>
          <w:tcPr>
            <w:tcW w:w="2238" w:type="dxa"/>
            <w:hideMark/>
          </w:tcPr>
          <w:p w14:paraId="27D6F960" w14:textId="77777777" w:rsidR="00F4592A" w:rsidRPr="00C85AC2" w:rsidRDefault="00F4592A"/>
        </w:tc>
      </w:tr>
    </w:tbl>
    <w:p w14:paraId="0A7CFF8A" w14:textId="77777777" w:rsidR="00487A0E" w:rsidRPr="00C85AC2" w:rsidRDefault="00487A0E"/>
    <w:sectPr w:rsidR="00487A0E" w:rsidRPr="00C85AC2" w:rsidSect="00F45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20"/>
    <w:rsid w:val="00487A0E"/>
    <w:rsid w:val="00633320"/>
    <w:rsid w:val="00654687"/>
    <w:rsid w:val="0072513A"/>
    <w:rsid w:val="00C85AC2"/>
    <w:rsid w:val="00CB1094"/>
    <w:rsid w:val="00F4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E695"/>
  <w15:chartTrackingRefBased/>
  <w15:docId w15:val="{2973AA14-65F0-439E-B841-BB368590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3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3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3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3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3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3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3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3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3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3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33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33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33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33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33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33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3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3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3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3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33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33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33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3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33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332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4592A"/>
    <w:rPr>
      <w:color w:val="0563C1"/>
      <w:u w:val="single"/>
    </w:rPr>
  </w:style>
  <w:style w:type="table" w:styleId="Tabela-Siatka">
    <w:name w:val="Table Grid"/>
    <w:basedOn w:val="Standardowy"/>
    <w:uiPriority w:val="39"/>
    <w:rsid w:val="00F4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45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staniek@polsl.pl" TargetMode="External"/><Relationship Id="rId13" Type="http://schemas.openxmlformats.org/officeDocument/2006/relationships/hyperlink" Target="mailto:lukasz.drobiec@polsl.pl" TargetMode="External"/><Relationship Id="rId18" Type="http://schemas.openxmlformats.org/officeDocument/2006/relationships/hyperlink" Target="mailto:zofia.szweda@polsl.p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tomasz.jasniok@polsl.pl" TargetMode="External"/><Relationship Id="rId7" Type="http://schemas.openxmlformats.org/officeDocument/2006/relationships/hyperlink" Target="mailto:krzysztof.labisz@polsl.pl" TargetMode="External"/><Relationship Id="rId12" Type="http://schemas.openxmlformats.org/officeDocument/2006/relationships/hyperlink" Target="mailto:leszek.szojda@polsl.pl" TargetMode="External"/><Relationship Id="rId17" Type="http://schemas.openxmlformats.org/officeDocument/2006/relationships/hyperlink" Target="mailto:radoslaw.jasinski@polsl.p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arian.lupiezowiec@polsl.pl" TargetMode="External"/><Relationship Id="rId20" Type="http://schemas.openxmlformats.org/officeDocument/2006/relationships/hyperlink" Target="mailto:marek.salamak@polsl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roslaw.konieczny@polsl.pl" TargetMode="External"/><Relationship Id="rId11" Type="http://schemas.openxmlformats.org/officeDocument/2006/relationships/hyperlink" Target="mailto:agnieszka.jedrzejowska@polsl.pl" TargetMode="External"/><Relationship Id="rId24" Type="http://schemas.openxmlformats.org/officeDocument/2006/relationships/hyperlink" Target="mailto:marek.salamak@polsl.pl" TargetMode="External"/><Relationship Id="rId5" Type="http://schemas.openxmlformats.org/officeDocument/2006/relationships/hyperlink" Target="mailto:henryk.bakowski@polsl.pl" TargetMode="External"/><Relationship Id="rId15" Type="http://schemas.openxmlformats.org/officeDocument/2006/relationships/hyperlink" Target="mailto:marcin.kozlowski@polsl.pl" TargetMode="External"/><Relationship Id="rId23" Type="http://schemas.openxmlformats.org/officeDocument/2006/relationships/hyperlink" Target="mailto:zbigniew.bulinski@polsl.pl" TargetMode="External"/><Relationship Id="rId10" Type="http://schemas.openxmlformats.org/officeDocument/2006/relationships/hyperlink" Target="mailto:pawel.fabis@polsl.pl" TargetMode="External"/><Relationship Id="rId19" Type="http://schemas.openxmlformats.org/officeDocument/2006/relationships/hyperlink" Target="mailto:tomasz.jasniok@polsl.pl" TargetMode="External"/><Relationship Id="rId4" Type="http://schemas.openxmlformats.org/officeDocument/2006/relationships/hyperlink" Target="mailto:grzegorz.kubica@polsl.pl" TargetMode="External"/><Relationship Id="rId9" Type="http://schemas.openxmlformats.org/officeDocument/2006/relationships/hyperlink" Target="mailto:pawel.fabis@polsl.pl" TargetMode="External"/><Relationship Id="rId14" Type="http://schemas.openxmlformats.org/officeDocument/2006/relationships/hyperlink" Target="mailto:malgorzata.jastrzebska@polsl.pl" TargetMode="External"/><Relationship Id="rId22" Type="http://schemas.openxmlformats.org/officeDocument/2006/relationships/hyperlink" Target="mailto:marek.salamak@pol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Ibowicz</dc:creator>
  <cp:keywords/>
  <dc:description/>
  <cp:lastModifiedBy>Sylwia Ibowicz</cp:lastModifiedBy>
  <cp:revision>3</cp:revision>
  <dcterms:created xsi:type="dcterms:W3CDTF">2025-05-21T02:04:00Z</dcterms:created>
  <dcterms:modified xsi:type="dcterms:W3CDTF">2025-05-21T02:48:00Z</dcterms:modified>
</cp:coreProperties>
</file>