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6"/>
        <w:gridCol w:w="1901"/>
        <w:gridCol w:w="2979"/>
        <w:gridCol w:w="2780"/>
        <w:gridCol w:w="2110"/>
      </w:tblGrid>
      <w:tr w:rsidR="00B90177" w:rsidRPr="00B90177" w14:paraId="163ED5E9" w14:textId="77777777" w:rsidTr="00245104">
        <w:trPr>
          <w:trHeight w:val="828"/>
        </w:trPr>
        <w:tc>
          <w:tcPr>
            <w:tcW w:w="857" w:type="dxa"/>
            <w:hideMark/>
          </w:tcPr>
          <w:p w14:paraId="037A6F4C" w14:textId="77777777" w:rsidR="00245104" w:rsidRPr="00B90177" w:rsidRDefault="00245104">
            <w:pPr>
              <w:rPr>
                <w:b/>
                <w:bCs/>
              </w:rPr>
            </w:pPr>
            <w:r w:rsidRPr="00B90177">
              <w:rPr>
                <w:b/>
                <w:bCs/>
              </w:rPr>
              <w:t>L.p.</w:t>
            </w:r>
          </w:p>
        </w:tc>
        <w:tc>
          <w:tcPr>
            <w:tcW w:w="2840" w:type="dxa"/>
            <w:hideMark/>
          </w:tcPr>
          <w:p w14:paraId="0B0C6EA9" w14:textId="77777777" w:rsidR="00245104" w:rsidRPr="00B90177" w:rsidRDefault="00245104">
            <w:pPr>
              <w:rPr>
                <w:b/>
                <w:bCs/>
              </w:rPr>
            </w:pPr>
            <w:r w:rsidRPr="00B90177">
              <w:rPr>
                <w:b/>
                <w:bCs/>
              </w:rPr>
              <w:t>Promotor</w:t>
            </w:r>
          </w:p>
        </w:tc>
        <w:tc>
          <w:tcPr>
            <w:tcW w:w="2728" w:type="dxa"/>
            <w:hideMark/>
          </w:tcPr>
          <w:p w14:paraId="76FDF7C6" w14:textId="77777777" w:rsidR="00245104" w:rsidRPr="00B90177" w:rsidRDefault="00245104">
            <w:pPr>
              <w:rPr>
                <w:b/>
                <w:bCs/>
              </w:rPr>
            </w:pPr>
            <w:r w:rsidRPr="00B90177">
              <w:rPr>
                <w:b/>
                <w:bCs/>
              </w:rPr>
              <w:t>email</w:t>
            </w:r>
          </w:p>
        </w:tc>
        <w:tc>
          <w:tcPr>
            <w:tcW w:w="3467" w:type="dxa"/>
            <w:hideMark/>
          </w:tcPr>
          <w:p w14:paraId="0817517B" w14:textId="77777777" w:rsidR="00245104" w:rsidRPr="00B90177" w:rsidRDefault="00245104">
            <w:pPr>
              <w:rPr>
                <w:b/>
                <w:bCs/>
              </w:rPr>
            </w:pPr>
            <w:r w:rsidRPr="00B90177">
              <w:rPr>
                <w:b/>
                <w:bCs/>
              </w:rPr>
              <w:t>Temat pracy doktorskiej</w:t>
            </w:r>
          </w:p>
        </w:tc>
        <w:tc>
          <w:tcPr>
            <w:tcW w:w="2488" w:type="dxa"/>
            <w:hideMark/>
          </w:tcPr>
          <w:p w14:paraId="019D9A8D" w14:textId="77777777" w:rsidR="00245104" w:rsidRPr="00B90177" w:rsidRDefault="00245104">
            <w:pPr>
              <w:rPr>
                <w:b/>
                <w:bCs/>
              </w:rPr>
            </w:pPr>
            <w:r w:rsidRPr="00B90177">
              <w:rPr>
                <w:b/>
                <w:bCs/>
              </w:rPr>
              <w:t>Temat pracy doktorskiej w języku angielskim</w:t>
            </w:r>
          </w:p>
        </w:tc>
      </w:tr>
      <w:tr w:rsidR="00B90177" w:rsidRPr="00B90177" w14:paraId="026D972C" w14:textId="77777777" w:rsidTr="00245104">
        <w:trPr>
          <w:trHeight w:val="1440"/>
        </w:trPr>
        <w:tc>
          <w:tcPr>
            <w:tcW w:w="857" w:type="dxa"/>
            <w:hideMark/>
          </w:tcPr>
          <w:p w14:paraId="03A11874" w14:textId="77777777" w:rsidR="00245104" w:rsidRPr="00B90177" w:rsidRDefault="00245104">
            <w:r w:rsidRPr="00B90177">
              <w:t>1</w:t>
            </w:r>
          </w:p>
        </w:tc>
        <w:tc>
          <w:tcPr>
            <w:tcW w:w="2840" w:type="dxa"/>
            <w:hideMark/>
          </w:tcPr>
          <w:p w14:paraId="5633B9B9" w14:textId="4FEFB566" w:rsidR="00245104" w:rsidRPr="00B90177" w:rsidRDefault="00B90177">
            <w:r w:rsidRPr="00B90177">
              <w:t xml:space="preserve">Prof. dr hab. inż. </w:t>
            </w:r>
            <w:r w:rsidR="00245104" w:rsidRPr="00B90177">
              <w:t>Tadeusz Czachórski</w:t>
            </w:r>
          </w:p>
        </w:tc>
        <w:tc>
          <w:tcPr>
            <w:tcW w:w="2728" w:type="dxa"/>
            <w:hideMark/>
          </w:tcPr>
          <w:p w14:paraId="1968CA69" w14:textId="77777777" w:rsidR="00245104" w:rsidRPr="00B90177" w:rsidRDefault="00245104">
            <w:hyperlink r:id="rId4" w:history="1">
              <w:r w:rsidRPr="00B90177">
                <w:rPr>
                  <w:rStyle w:val="Hipercze"/>
                  <w:color w:val="auto"/>
                  <w:u w:val="none"/>
                </w:rPr>
                <w:t>tadek@iitis.pl</w:t>
              </w:r>
            </w:hyperlink>
          </w:p>
        </w:tc>
        <w:tc>
          <w:tcPr>
            <w:tcW w:w="3467" w:type="dxa"/>
            <w:hideMark/>
          </w:tcPr>
          <w:p w14:paraId="6429D1FE" w14:textId="77777777" w:rsidR="00245104" w:rsidRPr="00B90177" w:rsidRDefault="00245104"/>
        </w:tc>
        <w:tc>
          <w:tcPr>
            <w:tcW w:w="2488" w:type="dxa"/>
            <w:hideMark/>
          </w:tcPr>
          <w:p w14:paraId="3369F1CA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 xml:space="preserve">Performance Modelling and Operational Optimization of Fast Charging Stations </w:t>
            </w:r>
            <w:proofErr w:type="spellStart"/>
            <w:r w:rsidRPr="00B90177">
              <w:rPr>
                <w:lang w:val="en-US"/>
              </w:rPr>
              <w:t>dor</w:t>
            </w:r>
            <w:proofErr w:type="spellEnd"/>
            <w:r w:rsidRPr="00B90177">
              <w:rPr>
                <w:lang w:val="en-US"/>
              </w:rPr>
              <w:t xml:space="preserve"> Plugged-in Electric Vehicles (PEV)</w:t>
            </w:r>
          </w:p>
        </w:tc>
      </w:tr>
      <w:tr w:rsidR="00B90177" w:rsidRPr="00B90177" w14:paraId="44D16CA9" w14:textId="77777777" w:rsidTr="00245104">
        <w:trPr>
          <w:trHeight w:val="1440"/>
        </w:trPr>
        <w:tc>
          <w:tcPr>
            <w:tcW w:w="857" w:type="dxa"/>
            <w:hideMark/>
          </w:tcPr>
          <w:p w14:paraId="414D1CB8" w14:textId="77777777" w:rsidR="00245104" w:rsidRPr="00B90177" w:rsidRDefault="00245104">
            <w:r w:rsidRPr="00B90177">
              <w:t>2</w:t>
            </w:r>
          </w:p>
        </w:tc>
        <w:tc>
          <w:tcPr>
            <w:tcW w:w="2840" w:type="dxa"/>
            <w:hideMark/>
          </w:tcPr>
          <w:p w14:paraId="6C39509A" w14:textId="77777777" w:rsidR="00C57304" w:rsidRPr="00B90177" w:rsidRDefault="00245104">
            <w:r w:rsidRPr="00B90177">
              <w:t xml:space="preserve">dr hab. inż. Krzysztof </w:t>
            </w:r>
            <w:proofErr w:type="spellStart"/>
            <w:r w:rsidRPr="00B90177">
              <w:t>Grochla</w:t>
            </w:r>
            <w:proofErr w:type="spellEnd"/>
            <w:r w:rsidRPr="00B90177">
              <w:t xml:space="preserve">; </w:t>
            </w:r>
          </w:p>
          <w:p w14:paraId="46539F5B" w14:textId="5C19FE30" w:rsidR="00245104" w:rsidRPr="00B90177" w:rsidRDefault="00245104">
            <w:r w:rsidRPr="00B90177">
              <w:t xml:space="preserve">dr </w:t>
            </w:r>
            <w:proofErr w:type="spellStart"/>
            <w:r w:rsidRPr="00B90177">
              <w:t>hab</w:t>
            </w:r>
            <w:proofErr w:type="spellEnd"/>
            <w:r w:rsidRPr="00B90177">
              <w:t xml:space="preserve"> inż. Wojciech Kempa</w:t>
            </w:r>
          </w:p>
        </w:tc>
        <w:tc>
          <w:tcPr>
            <w:tcW w:w="2728" w:type="dxa"/>
            <w:hideMark/>
          </w:tcPr>
          <w:p w14:paraId="11152EBE" w14:textId="77777777" w:rsidR="00245104" w:rsidRPr="00B90177" w:rsidRDefault="00245104">
            <w:hyperlink r:id="rId5" w:history="1">
              <w:r w:rsidRPr="00B90177">
                <w:rPr>
                  <w:rStyle w:val="Hipercze"/>
                  <w:color w:val="auto"/>
                  <w:u w:val="none"/>
                </w:rPr>
                <w:t>kgrochla@iitis.pl ; wojciech.kempa@polsl.pl</w:t>
              </w:r>
            </w:hyperlink>
          </w:p>
        </w:tc>
        <w:tc>
          <w:tcPr>
            <w:tcW w:w="3467" w:type="dxa"/>
            <w:hideMark/>
          </w:tcPr>
          <w:p w14:paraId="74AEE9D7" w14:textId="77777777" w:rsidR="00245104" w:rsidRPr="00B90177" w:rsidRDefault="00245104">
            <w:r w:rsidRPr="00B90177">
              <w:t>Analiza efektywności odtwarzania systemu rozproszonej sieci bezprzewodowej po awarii</w:t>
            </w:r>
          </w:p>
        </w:tc>
        <w:tc>
          <w:tcPr>
            <w:tcW w:w="2488" w:type="dxa"/>
            <w:hideMark/>
          </w:tcPr>
          <w:p w14:paraId="754DCD7F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Performance evaluation of recovery after failure of distributed wireless network system</w:t>
            </w:r>
          </w:p>
        </w:tc>
      </w:tr>
      <w:tr w:rsidR="00B90177" w:rsidRPr="00B90177" w14:paraId="39997218" w14:textId="77777777" w:rsidTr="00245104">
        <w:trPr>
          <w:trHeight w:val="4608"/>
        </w:trPr>
        <w:tc>
          <w:tcPr>
            <w:tcW w:w="857" w:type="dxa"/>
            <w:hideMark/>
          </w:tcPr>
          <w:p w14:paraId="31425C0C" w14:textId="77777777" w:rsidR="00245104" w:rsidRPr="00B90177" w:rsidRDefault="00245104">
            <w:r w:rsidRPr="00B90177">
              <w:t>3</w:t>
            </w:r>
          </w:p>
        </w:tc>
        <w:tc>
          <w:tcPr>
            <w:tcW w:w="2840" w:type="dxa"/>
            <w:hideMark/>
          </w:tcPr>
          <w:p w14:paraId="59D20B3B" w14:textId="77777777" w:rsidR="00245104" w:rsidRPr="00B90177" w:rsidRDefault="00245104">
            <w:r w:rsidRPr="00B90177">
              <w:t xml:space="preserve">dr hab. Marcin Markiewicz, prof. </w:t>
            </w:r>
            <w:proofErr w:type="spellStart"/>
            <w:r w:rsidRPr="00B90177">
              <w:t>IITiS</w:t>
            </w:r>
            <w:proofErr w:type="spellEnd"/>
            <w:r w:rsidRPr="00B90177">
              <w:t xml:space="preserve"> PAN</w:t>
            </w:r>
          </w:p>
        </w:tc>
        <w:tc>
          <w:tcPr>
            <w:tcW w:w="2728" w:type="dxa"/>
            <w:hideMark/>
          </w:tcPr>
          <w:p w14:paraId="6A05AC39" w14:textId="77777777" w:rsidR="00245104" w:rsidRPr="00B90177" w:rsidRDefault="00245104">
            <w:hyperlink r:id="rId6" w:history="1">
              <w:r w:rsidRPr="00B90177">
                <w:rPr>
                  <w:rStyle w:val="Hipercze"/>
                  <w:color w:val="auto"/>
                  <w:u w:val="none"/>
                </w:rPr>
                <w:t>mmarkiewicz@iitis.pl</w:t>
              </w:r>
            </w:hyperlink>
          </w:p>
        </w:tc>
        <w:tc>
          <w:tcPr>
            <w:tcW w:w="3467" w:type="dxa"/>
            <w:hideMark/>
          </w:tcPr>
          <w:p w14:paraId="76AD0615" w14:textId="77777777" w:rsidR="00245104" w:rsidRPr="00B90177" w:rsidRDefault="00245104"/>
        </w:tc>
        <w:tc>
          <w:tcPr>
            <w:tcW w:w="2488" w:type="dxa"/>
            <w:hideMark/>
          </w:tcPr>
          <w:p w14:paraId="66CF4BBD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Properties of quantum channels invariant with respect to general symmetry transformations</w:t>
            </w:r>
          </w:p>
        </w:tc>
      </w:tr>
      <w:tr w:rsidR="00B90177" w:rsidRPr="00B90177" w14:paraId="1BC89557" w14:textId="77777777" w:rsidTr="00245104">
        <w:trPr>
          <w:trHeight w:val="1440"/>
        </w:trPr>
        <w:tc>
          <w:tcPr>
            <w:tcW w:w="857" w:type="dxa"/>
            <w:hideMark/>
          </w:tcPr>
          <w:p w14:paraId="4EBAD3CA" w14:textId="77777777" w:rsidR="00245104" w:rsidRPr="00B90177" w:rsidRDefault="00245104">
            <w:r w:rsidRPr="00B90177">
              <w:t>4</w:t>
            </w:r>
          </w:p>
        </w:tc>
        <w:tc>
          <w:tcPr>
            <w:tcW w:w="2840" w:type="dxa"/>
            <w:hideMark/>
          </w:tcPr>
          <w:p w14:paraId="705BDAC0" w14:textId="77777777" w:rsidR="00245104" w:rsidRPr="00B90177" w:rsidRDefault="00245104">
            <w:r w:rsidRPr="00B90177">
              <w:t>prof. dr hab. Zbigniew Puchała</w:t>
            </w:r>
          </w:p>
        </w:tc>
        <w:tc>
          <w:tcPr>
            <w:tcW w:w="2728" w:type="dxa"/>
            <w:hideMark/>
          </w:tcPr>
          <w:p w14:paraId="0EE3E6F2" w14:textId="77777777" w:rsidR="00245104" w:rsidRPr="00B90177" w:rsidRDefault="00245104">
            <w:hyperlink r:id="rId7" w:history="1">
              <w:r w:rsidRPr="00B90177">
                <w:rPr>
                  <w:rStyle w:val="Hipercze"/>
                  <w:color w:val="auto"/>
                  <w:u w:val="none"/>
                </w:rPr>
                <w:t>zpuchala@iitis.pl</w:t>
              </w:r>
            </w:hyperlink>
          </w:p>
        </w:tc>
        <w:tc>
          <w:tcPr>
            <w:tcW w:w="3467" w:type="dxa"/>
            <w:hideMark/>
          </w:tcPr>
          <w:p w14:paraId="581F9AAB" w14:textId="77777777" w:rsidR="00245104" w:rsidRPr="00B90177" w:rsidRDefault="00245104"/>
        </w:tc>
        <w:tc>
          <w:tcPr>
            <w:tcW w:w="2488" w:type="dxa"/>
            <w:hideMark/>
          </w:tcPr>
          <w:p w14:paraId="4F7D7A45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Optimal learning of quantum devices</w:t>
            </w:r>
          </w:p>
        </w:tc>
      </w:tr>
      <w:tr w:rsidR="00B90177" w:rsidRPr="00B90177" w14:paraId="788F06EA" w14:textId="77777777" w:rsidTr="00245104">
        <w:trPr>
          <w:trHeight w:val="1440"/>
        </w:trPr>
        <w:tc>
          <w:tcPr>
            <w:tcW w:w="857" w:type="dxa"/>
            <w:hideMark/>
          </w:tcPr>
          <w:p w14:paraId="7915F023" w14:textId="77777777" w:rsidR="00245104" w:rsidRPr="00B90177" w:rsidRDefault="00245104">
            <w:r w:rsidRPr="00B90177">
              <w:t>5</w:t>
            </w:r>
          </w:p>
        </w:tc>
        <w:tc>
          <w:tcPr>
            <w:tcW w:w="2840" w:type="dxa"/>
            <w:hideMark/>
          </w:tcPr>
          <w:p w14:paraId="59AA5E22" w14:textId="77777777" w:rsidR="00245104" w:rsidRPr="00B90177" w:rsidRDefault="00245104">
            <w:r w:rsidRPr="00B90177">
              <w:t>dr hab. inż. Małgorzata Bach, prof. PŚ</w:t>
            </w:r>
          </w:p>
        </w:tc>
        <w:tc>
          <w:tcPr>
            <w:tcW w:w="2728" w:type="dxa"/>
            <w:hideMark/>
          </w:tcPr>
          <w:p w14:paraId="77EA1C15" w14:textId="77777777" w:rsidR="00245104" w:rsidRPr="00B90177" w:rsidRDefault="00245104">
            <w:r w:rsidRPr="00B90177">
              <w:t>malgorzata.bach@polsl.pl</w:t>
            </w:r>
          </w:p>
        </w:tc>
        <w:tc>
          <w:tcPr>
            <w:tcW w:w="3467" w:type="dxa"/>
            <w:hideMark/>
          </w:tcPr>
          <w:p w14:paraId="6B445ABF" w14:textId="77777777" w:rsidR="00245104" w:rsidRPr="00B90177" w:rsidRDefault="00245104">
            <w:r w:rsidRPr="00B90177">
              <w:t>Wpływ systemów wizyjnych symulatorów lotu na obciążenia kognitywne pilotów w kontekście analizy EEG. Implikacje dla bezpieczeństwa i ergonomii lotnictwa</w:t>
            </w:r>
          </w:p>
        </w:tc>
        <w:tc>
          <w:tcPr>
            <w:tcW w:w="2488" w:type="dxa"/>
            <w:hideMark/>
          </w:tcPr>
          <w:p w14:paraId="385A3AD0" w14:textId="77777777" w:rsidR="00245104" w:rsidRPr="00B90177" w:rsidRDefault="00245104"/>
        </w:tc>
      </w:tr>
      <w:tr w:rsidR="00B90177" w:rsidRPr="00B90177" w14:paraId="38BF8E10" w14:textId="77777777" w:rsidTr="00245104">
        <w:trPr>
          <w:trHeight w:val="1248"/>
        </w:trPr>
        <w:tc>
          <w:tcPr>
            <w:tcW w:w="857" w:type="dxa"/>
            <w:hideMark/>
          </w:tcPr>
          <w:p w14:paraId="2209388B" w14:textId="77777777" w:rsidR="00245104" w:rsidRPr="00B90177" w:rsidRDefault="00245104">
            <w:r w:rsidRPr="00B90177">
              <w:t>6</w:t>
            </w:r>
          </w:p>
        </w:tc>
        <w:tc>
          <w:tcPr>
            <w:tcW w:w="2840" w:type="dxa"/>
            <w:hideMark/>
          </w:tcPr>
          <w:p w14:paraId="56CAF7F3" w14:textId="77777777" w:rsidR="00245104" w:rsidRPr="00B90177" w:rsidRDefault="00245104">
            <w:r w:rsidRPr="00B90177">
              <w:t xml:space="preserve">Dr hab. inż. Marcin </w:t>
            </w:r>
            <w:proofErr w:type="spellStart"/>
            <w:r w:rsidRPr="00B90177">
              <w:t>Blachnik</w:t>
            </w:r>
            <w:proofErr w:type="spellEnd"/>
            <w:r w:rsidRPr="00B90177">
              <w:t xml:space="preserve"> prof. PŚ</w:t>
            </w:r>
          </w:p>
        </w:tc>
        <w:tc>
          <w:tcPr>
            <w:tcW w:w="2728" w:type="dxa"/>
            <w:hideMark/>
          </w:tcPr>
          <w:p w14:paraId="4396FBBF" w14:textId="77777777" w:rsidR="00245104" w:rsidRPr="00B90177" w:rsidRDefault="00245104">
            <w:hyperlink r:id="rId8" w:history="1">
              <w:r w:rsidRPr="00B90177">
                <w:rPr>
                  <w:rStyle w:val="Hipercze"/>
                  <w:color w:val="auto"/>
                  <w:u w:val="none"/>
                </w:rPr>
                <w:t>marcin.blachnik@polsl.pl</w:t>
              </w:r>
            </w:hyperlink>
          </w:p>
        </w:tc>
        <w:tc>
          <w:tcPr>
            <w:tcW w:w="3467" w:type="dxa"/>
            <w:hideMark/>
          </w:tcPr>
          <w:p w14:paraId="12449965" w14:textId="77777777" w:rsidR="00245104" w:rsidRPr="00B90177" w:rsidRDefault="00245104">
            <w:r w:rsidRPr="00B90177">
              <w:t>Metody bazujące na prototypach w zastosowaniu do poprawy efektywności budowy modeli predykcyjnych</w:t>
            </w:r>
          </w:p>
        </w:tc>
        <w:tc>
          <w:tcPr>
            <w:tcW w:w="2488" w:type="dxa"/>
            <w:hideMark/>
          </w:tcPr>
          <w:p w14:paraId="6CBD6459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Prototype-based methods in application to improving the efficiency of predictive model development."</w:t>
            </w:r>
          </w:p>
        </w:tc>
      </w:tr>
      <w:tr w:rsidR="00B90177" w:rsidRPr="00B90177" w14:paraId="4BE007D6" w14:textId="77777777" w:rsidTr="00245104">
        <w:trPr>
          <w:trHeight w:val="1152"/>
        </w:trPr>
        <w:tc>
          <w:tcPr>
            <w:tcW w:w="857" w:type="dxa"/>
            <w:hideMark/>
          </w:tcPr>
          <w:p w14:paraId="27B9CCA9" w14:textId="77777777" w:rsidR="00245104" w:rsidRPr="00B90177" w:rsidRDefault="00245104">
            <w:r w:rsidRPr="00B90177">
              <w:lastRenderedPageBreak/>
              <w:t>7</w:t>
            </w:r>
          </w:p>
        </w:tc>
        <w:tc>
          <w:tcPr>
            <w:tcW w:w="2840" w:type="dxa"/>
            <w:hideMark/>
          </w:tcPr>
          <w:p w14:paraId="1DED48DC" w14:textId="77777777" w:rsidR="00245104" w:rsidRPr="00B90177" w:rsidRDefault="00245104">
            <w:r w:rsidRPr="00B90177">
              <w:t xml:space="preserve">dr hab. inż. Katarzyna </w:t>
            </w:r>
            <w:proofErr w:type="spellStart"/>
            <w:r w:rsidRPr="00B90177">
              <w:t>Harężlak</w:t>
            </w:r>
            <w:proofErr w:type="spellEnd"/>
            <w:r w:rsidRPr="00B90177">
              <w:t>, prof. PŚ</w:t>
            </w:r>
          </w:p>
        </w:tc>
        <w:tc>
          <w:tcPr>
            <w:tcW w:w="2728" w:type="dxa"/>
            <w:hideMark/>
          </w:tcPr>
          <w:p w14:paraId="3310F51E" w14:textId="77777777" w:rsidR="00245104" w:rsidRPr="00B90177" w:rsidRDefault="00245104">
            <w:hyperlink r:id="rId9" w:history="1">
              <w:r w:rsidRPr="00B90177">
                <w:rPr>
                  <w:rStyle w:val="Hipercze"/>
                  <w:color w:val="auto"/>
                  <w:u w:val="none"/>
                </w:rPr>
                <w:t>katarzyna.harezlak@polsl.pl</w:t>
              </w:r>
            </w:hyperlink>
          </w:p>
        </w:tc>
        <w:tc>
          <w:tcPr>
            <w:tcW w:w="3467" w:type="dxa"/>
            <w:hideMark/>
          </w:tcPr>
          <w:p w14:paraId="2C984788" w14:textId="77777777" w:rsidR="00245104" w:rsidRPr="00B90177" w:rsidRDefault="00245104">
            <w:r w:rsidRPr="00B90177">
              <w:t>Algorytmiczne metody określające wpływ pochodzenia geograficznego utworu muzycznego.</w:t>
            </w:r>
          </w:p>
        </w:tc>
        <w:tc>
          <w:tcPr>
            <w:tcW w:w="2488" w:type="dxa"/>
            <w:hideMark/>
          </w:tcPr>
          <w:p w14:paraId="68FCF8C2" w14:textId="77777777" w:rsidR="00245104" w:rsidRPr="00B90177" w:rsidRDefault="00245104"/>
        </w:tc>
      </w:tr>
      <w:tr w:rsidR="00B90177" w:rsidRPr="00B90177" w14:paraId="7B198B69" w14:textId="77777777" w:rsidTr="00245104">
        <w:trPr>
          <w:trHeight w:val="1152"/>
        </w:trPr>
        <w:tc>
          <w:tcPr>
            <w:tcW w:w="857" w:type="dxa"/>
            <w:hideMark/>
          </w:tcPr>
          <w:p w14:paraId="6C998304" w14:textId="77777777" w:rsidR="00245104" w:rsidRPr="00B90177" w:rsidRDefault="00245104">
            <w:r w:rsidRPr="00B90177">
              <w:t>8</w:t>
            </w:r>
          </w:p>
        </w:tc>
        <w:tc>
          <w:tcPr>
            <w:tcW w:w="2840" w:type="dxa"/>
            <w:hideMark/>
          </w:tcPr>
          <w:p w14:paraId="58442E55" w14:textId="77777777" w:rsidR="00245104" w:rsidRPr="00B90177" w:rsidRDefault="00245104">
            <w:r w:rsidRPr="00B90177">
              <w:t xml:space="preserve">dr hab. inż. Katarzyna </w:t>
            </w:r>
            <w:proofErr w:type="spellStart"/>
            <w:r w:rsidRPr="00B90177">
              <w:t>Harężlak</w:t>
            </w:r>
            <w:proofErr w:type="spellEnd"/>
            <w:r w:rsidRPr="00B90177">
              <w:t>, prof. PŚ</w:t>
            </w:r>
          </w:p>
        </w:tc>
        <w:tc>
          <w:tcPr>
            <w:tcW w:w="2728" w:type="dxa"/>
            <w:hideMark/>
          </w:tcPr>
          <w:p w14:paraId="4AB252B6" w14:textId="77777777" w:rsidR="00245104" w:rsidRPr="00B90177" w:rsidRDefault="00245104">
            <w:hyperlink r:id="rId10" w:history="1">
              <w:r w:rsidRPr="00B90177">
                <w:rPr>
                  <w:rStyle w:val="Hipercze"/>
                  <w:color w:val="auto"/>
                  <w:u w:val="none"/>
                </w:rPr>
                <w:t>katarzyna.harezlak@polsl.pl</w:t>
              </w:r>
            </w:hyperlink>
          </w:p>
        </w:tc>
        <w:tc>
          <w:tcPr>
            <w:tcW w:w="3467" w:type="dxa"/>
            <w:hideMark/>
          </w:tcPr>
          <w:p w14:paraId="361BF62C" w14:textId="77777777" w:rsidR="00245104" w:rsidRPr="00B90177" w:rsidRDefault="00245104">
            <w:r w:rsidRPr="00B90177">
              <w:t xml:space="preserve">Metody prognozowania działalności lotniczej dla lotnisk lotnictwa ogólnego - General </w:t>
            </w:r>
            <w:proofErr w:type="spellStart"/>
            <w:r w:rsidRPr="00B90177">
              <w:t>Aviation</w:t>
            </w:r>
            <w:proofErr w:type="spellEnd"/>
          </w:p>
        </w:tc>
        <w:tc>
          <w:tcPr>
            <w:tcW w:w="2488" w:type="dxa"/>
            <w:hideMark/>
          </w:tcPr>
          <w:p w14:paraId="69BFB898" w14:textId="77777777" w:rsidR="00245104" w:rsidRPr="00B90177" w:rsidRDefault="00245104"/>
        </w:tc>
      </w:tr>
      <w:tr w:rsidR="00B90177" w:rsidRPr="00B90177" w14:paraId="6A809BB3" w14:textId="77777777" w:rsidTr="00245104">
        <w:trPr>
          <w:trHeight w:val="1440"/>
        </w:trPr>
        <w:tc>
          <w:tcPr>
            <w:tcW w:w="857" w:type="dxa"/>
            <w:hideMark/>
          </w:tcPr>
          <w:p w14:paraId="1E064670" w14:textId="77777777" w:rsidR="00245104" w:rsidRPr="00B90177" w:rsidRDefault="00245104">
            <w:r w:rsidRPr="00B90177">
              <w:t>9</w:t>
            </w:r>
          </w:p>
        </w:tc>
        <w:tc>
          <w:tcPr>
            <w:tcW w:w="2840" w:type="dxa"/>
            <w:hideMark/>
          </w:tcPr>
          <w:p w14:paraId="71C903F0" w14:textId="77777777" w:rsidR="00245104" w:rsidRPr="00B90177" w:rsidRDefault="00245104">
            <w:r w:rsidRPr="00B90177">
              <w:t xml:space="preserve"> hab. inż. Henryk </w:t>
            </w:r>
            <w:proofErr w:type="spellStart"/>
            <w:r w:rsidRPr="00B90177">
              <w:t>Josiński</w:t>
            </w:r>
            <w:proofErr w:type="spellEnd"/>
          </w:p>
        </w:tc>
        <w:tc>
          <w:tcPr>
            <w:tcW w:w="2728" w:type="dxa"/>
            <w:hideMark/>
          </w:tcPr>
          <w:p w14:paraId="47A8F271" w14:textId="77777777" w:rsidR="00245104" w:rsidRPr="00B90177" w:rsidRDefault="00245104">
            <w:hyperlink r:id="rId11" w:history="1">
              <w:r w:rsidRPr="00B90177">
                <w:rPr>
                  <w:rStyle w:val="Hipercze"/>
                  <w:color w:val="auto"/>
                  <w:u w:val="none"/>
                </w:rPr>
                <w:t>henryk.josinski@polsl.pl</w:t>
              </w:r>
            </w:hyperlink>
          </w:p>
        </w:tc>
        <w:tc>
          <w:tcPr>
            <w:tcW w:w="3467" w:type="dxa"/>
            <w:hideMark/>
          </w:tcPr>
          <w:p w14:paraId="3769B464" w14:textId="77777777" w:rsidR="00245104" w:rsidRPr="00B90177" w:rsidRDefault="00245104">
            <w:r w:rsidRPr="00B90177">
              <w:t xml:space="preserve">Transformery wizyjne w wykrywaniu niebezpiecznych </w:t>
            </w:r>
            <w:proofErr w:type="spellStart"/>
            <w:r w:rsidRPr="00B90177">
              <w:t>zachowań</w:t>
            </w:r>
            <w:proofErr w:type="spellEnd"/>
          </w:p>
        </w:tc>
        <w:tc>
          <w:tcPr>
            <w:tcW w:w="2488" w:type="dxa"/>
            <w:hideMark/>
          </w:tcPr>
          <w:p w14:paraId="6D3A23E9" w14:textId="77777777" w:rsidR="00245104" w:rsidRPr="00B90177" w:rsidRDefault="00245104"/>
        </w:tc>
      </w:tr>
      <w:tr w:rsidR="00B90177" w:rsidRPr="00B90177" w14:paraId="7360DCAD" w14:textId="77777777" w:rsidTr="00245104">
        <w:trPr>
          <w:trHeight w:val="1560"/>
        </w:trPr>
        <w:tc>
          <w:tcPr>
            <w:tcW w:w="857" w:type="dxa"/>
            <w:hideMark/>
          </w:tcPr>
          <w:p w14:paraId="62E21E2F" w14:textId="77777777" w:rsidR="00245104" w:rsidRPr="00B90177" w:rsidRDefault="00245104">
            <w:r w:rsidRPr="00B90177">
              <w:t>10</w:t>
            </w:r>
          </w:p>
        </w:tc>
        <w:tc>
          <w:tcPr>
            <w:tcW w:w="2840" w:type="dxa"/>
            <w:hideMark/>
          </w:tcPr>
          <w:p w14:paraId="17ACCA18" w14:textId="77777777" w:rsidR="00245104" w:rsidRPr="00B90177" w:rsidRDefault="00245104">
            <w:r w:rsidRPr="00B90177">
              <w:t>prof. dr hab. inż. Michał Kawulok</w:t>
            </w:r>
          </w:p>
        </w:tc>
        <w:tc>
          <w:tcPr>
            <w:tcW w:w="2728" w:type="dxa"/>
            <w:hideMark/>
          </w:tcPr>
          <w:p w14:paraId="5AD1A61A" w14:textId="77777777" w:rsidR="00245104" w:rsidRPr="00B90177" w:rsidRDefault="00245104">
            <w:r w:rsidRPr="00B90177">
              <w:t>michal.kawulok@polsl.pl</w:t>
            </w:r>
          </w:p>
        </w:tc>
        <w:tc>
          <w:tcPr>
            <w:tcW w:w="3467" w:type="dxa"/>
            <w:hideMark/>
          </w:tcPr>
          <w:p w14:paraId="37DE13CE" w14:textId="77777777" w:rsidR="00245104" w:rsidRPr="00B90177" w:rsidRDefault="00245104">
            <w:r w:rsidRPr="00B90177">
              <w:t>Analiza sekwencji obrazów cyfrowych w celu wykrywania zmian oraz przeprowadzania wieloobrazowej rekonstrukcji nadrozdzielczej</w:t>
            </w:r>
          </w:p>
        </w:tc>
        <w:tc>
          <w:tcPr>
            <w:tcW w:w="2488" w:type="dxa"/>
            <w:hideMark/>
          </w:tcPr>
          <w:p w14:paraId="5DAA8FF0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Analysis of digital image sequences for change detection and multi-image super-</w:t>
            </w:r>
          </w:p>
        </w:tc>
      </w:tr>
      <w:tr w:rsidR="00B90177" w:rsidRPr="00B90177" w14:paraId="0C077AE6" w14:textId="77777777" w:rsidTr="00245104">
        <w:trPr>
          <w:trHeight w:val="1560"/>
        </w:trPr>
        <w:tc>
          <w:tcPr>
            <w:tcW w:w="857" w:type="dxa"/>
            <w:hideMark/>
          </w:tcPr>
          <w:p w14:paraId="65FEC7AA" w14:textId="77777777" w:rsidR="00245104" w:rsidRPr="00B90177" w:rsidRDefault="00245104">
            <w:r w:rsidRPr="00B90177">
              <w:t>11</w:t>
            </w:r>
          </w:p>
        </w:tc>
        <w:tc>
          <w:tcPr>
            <w:tcW w:w="2840" w:type="dxa"/>
            <w:hideMark/>
          </w:tcPr>
          <w:p w14:paraId="7A3EB778" w14:textId="77777777" w:rsidR="00245104" w:rsidRPr="00B90177" w:rsidRDefault="00245104">
            <w:r w:rsidRPr="00B90177">
              <w:t>prof. dr hab. inż. Michał Kawulok</w:t>
            </w:r>
          </w:p>
        </w:tc>
        <w:tc>
          <w:tcPr>
            <w:tcW w:w="2728" w:type="dxa"/>
            <w:hideMark/>
          </w:tcPr>
          <w:p w14:paraId="53117A51" w14:textId="77777777" w:rsidR="00245104" w:rsidRPr="00B90177" w:rsidRDefault="00245104">
            <w:r w:rsidRPr="00B90177">
              <w:t>michal.kawulok@polsl.pl</w:t>
            </w:r>
          </w:p>
        </w:tc>
        <w:tc>
          <w:tcPr>
            <w:tcW w:w="3467" w:type="dxa"/>
            <w:hideMark/>
          </w:tcPr>
          <w:p w14:paraId="608E5BDA" w14:textId="77777777" w:rsidR="00245104" w:rsidRPr="00B90177" w:rsidRDefault="00245104">
            <w:r w:rsidRPr="00B90177">
              <w:t xml:space="preserve">Metody uczenia </w:t>
            </w:r>
            <w:proofErr w:type="spellStart"/>
            <w:r w:rsidRPr="00B90177">
              <w:t>samonadzorowanego</w:t>
            </w:r>
            <w:proofErr w:type="spellEnd"/>
            <w:r w:rsidRPr="00B90177">
              <w:t xml:space="preserve"> głębokich splotowych sieci neuronowych </w:t>
            </w:r>
            <w:proofErr w:type="spellStart"/>
            <w:r w:rsidRPr="00B90177">
              <w:t>realizujacych</w:t>
            </w:r>
            <w:proofErr w:type="spellEnd"/>
            <w:r w:rsidRPr="00B90177">
              <w:t xml:space="preserve"> rekonstrukcję nadrozdzielczą obrazów cyfrowych</w:t>
            </w:r>
          </w:p>
        </w:tc>
        <w:tc>
          <w:tcPr>
            <w:tcW w:w="2488" w:type="dxa"/>
            <w:hideMark/>
          </w:tcPr>
          <w:p w14:paraId="50669FA6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Self-supervised learning of deep convolutional neural networks for digital image super-resolution reconstruction</w:t>
            </w:r>
          </w:p>
        </w:tc>
      </w:tr>
      <w:tr w:rsidR="00B90177" w:rsidRPr="00B90177" w14:paraId="5E93A001" w14:textId="77777777" w:rsidTr="00245104">
        <w:trPr>
          <w:trHeight w:val="1560"/>
        </w:trPr>
        <w:tc>
          <w:tcPr>
            <w:tcW w:w="857" w:type="dxa"/>
            <w:hideMark/>
          </w:tcPr>
          <w:p w14:paraId="160289FF" w14:textId="77777777" w:rsidR="00245104" w:rsidRPr="00B90177" w:rsidRDefault="00245104">
            <w:r w:rsidRPr="00B90177">
              <w:t>12</w:t>
            </w:r>
          </w:p>
        </w:tc>
        <w:tc>
          <w:tcPr>
            <w:tcW w:w="2840" w:type="dxa"/>
            <w:hideMark/>
          </w:tcPr>
          <w:p w14:paraId="7A74B734" w14:textId="77777777" w:rsidR="00245104" w:rsidRPr="00B90177" w:rsidRDefault="00245104">
            <w:r w:rsidRPr="00B90177">
              <w:t>prof. dr hab. inż. Michał Kawulok</w:t>
            </w:r>
          </w:p>
        </w:tc>
        <w:tc>
          <w:tcPr>
            <w:tcW w:w="2728" w:type="dxa"/>
            <w:hideMark/>
          </w:tcPr>
          <w:p w14:paraId="6AA52F3D" w14:textId="77777777" w:rsidR="00245104" w:rsidRPr="00B90177" w:rsidRDefault="00245104">
            <w:r w:rsidRPr="00B90177">
              <w:t>michal.kawulok@polsl.pl</w:t>
            </w:r>
          </w:p>
        </w:tc>
        <w:tc>
          <w:tcPr>
            <w:tcW w:w="3467" w:type="dxa"/>
            <w:hideMark/>
          </w:tcPr>
          <w:p w14:paraId="5E121FFC" w14:textId="77777777" w:rsidR="00245104" w:rsidRPr="00B90177" w:rsidRDefault="00245104">
            <w:r w:rsidRPr="00B90177">
              <w:t>Analiza sygnałów pochodzących z sieci magnetometrów optycznych w celu wykrywania oddziaływań z ciemną materią</w:t>
            </w:r>
          </w:p>
        </w:tc>
        <w:tc>
          <w:tcPr>
            <w:tcW w:w="2488" w:type="dxa"/>
            <w:hideMark/>
          </w:tcPr>
          <w:p w14:paraId="7861E4CE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 xml:space="preserve">Analysis of signals acquired with a network of optical magnetometers aimed at detecting </w:t>
            </w:r>
            <w:proofErr w:type="spellStart"/>
            <w:r w:rsidRPr="00B90177">
              <w:rPr>
                <w:lang w:val="en-US"/>
              </w:rPr>
              <w:t>interacctions</w:t>
            </w:r>
            <w:proofErr w:type="spellEnd"/>
            <w:r w:rsidRPr="00B90177">
              <w:rPr>
                <w:lang w:val="en-US"/>
              </w:rPr>
              <w:t xml:space="preserve"> with dark matter</w:t>
            </w:r>
          </w:p>
        </w:tc>
      </w:tr>
      <w:tr w:rsidR="00B90177" w:rsidRPr="00B90177" w14:paraId="7DFFA9C9" w14:textId="77777777" w:rsidTr="00245104">
        <w:trPr>
          <w:trHeight w:val="1728"/>
        </w:trPr>
        <w:tc>
          <w:tcPr>
            <w:tcW w:w="857" w:type="dxa"/>
            <w:hideMark/>
          </w:tcPr>
          <w:p w14:paraId="606E393A" w14:textId="77777777" w:rsidR="00245104" w:rsidRPr="00B90177" w:rsidRDefault="00245104">
            <w:r w:rsidRPr="00B90177">
              <w:t>13</w:t>
            </w:r>
          </w:p>
        </w:tc>
        <w:tc>
          <w:tcPr>
            <w:tcW w:w="2840" w:type="dxa"/>
            <w:hideMark/>
          </w:tcPr>
          <w:p w14:paraId="7F96515D" w14:textId="77777777" w:rsidR="00245104" w:rsidRPr="00B90177" w:rsidRDefault="00245104">
            <w:r w:rsidRPr="00B90177">
              <w:t>dr hab. inż. Michał Maćkowski, prof. PŚ</w:t>
            </w:r>
          </w:p>
        </w:tc>
        <w:tc>
          <w:tcPr>
            <w:tcW w:w="2728" w:type="dxa"/>
            <w:hideMark/>
          </w:tcPr>
          <w:p w14:paraId="44BC612F" w14:textId="77777777" w:rsidR="00245104" w:rsidRPr="00B90177" w:rsidRDefault="00245104">
            <w:r w:rsidRPr="00B90177">
              <w:t>michal.mackowski@polsl.pl</w:t>
            </w:r>
          </w:p>
        </w:tc>
        <w:tc>
          <w:tcPr>
            <w:tcW w:w="3467" w:type="dxa"/>
            <w:hideMark/>
          </w:tcPr>
          <w:p w14:paraId="09E9206B" w14:textId="77777777" w:rsidR="00245104" w:rsidRPr="00B90177" w:rsidRDefault="00245104">
            <w:r w:rsidRPr="00B90177">
              <w:t>Wykorzystanie analizy biometrycznej do personalizacji systemów wspomagających orientację przestrzenną osób z dysfunkcją wzroku.</w:t>
            </w:r>
          </w:p>
        </w:tc>
        <w:tc>
          <w:tcPr>
            <w:tcW w:w="2488" w:type="dxa"/>
            <w:hideMark/>
          </w:tcPr>
          <w:p w14:paraId="4F8D6244" w14:textId="77777777" w:rsidR="00245104" w:rsidRPr="00B90177" w:rsidRDefault="00245104"/>
        </w:tc>
      </w:tr>
      <w:tr w:rsidR="00B90177" w:rsidRPr="00B90177" w14:paraId="175E94A2" w14:textId="77777777" w:rsidTr="00245104">
        <w:trPr>
          <w:trHeight w:val="1440"/>
        </w:trPr>
        <w:tc>
          <w:tcPr>
            <w:tcW w:w="857" w:type="dxa"/>
            <w:hideMark/>
          </w:tcPr>
          <w:p w14:paraId="5421711D" w14:textId="77777777" w:rsidR="00245104" w:rsidRPr="00B90177" w:rsidRDefault="00245104">
            <w:r w:rsidRPr="00B90177">
              <w:t>14</w:t>
            </w:r>
          </w:p>
        </w:tc>
        <w:tc>
          <w:tcPr>
            <w:tcW w:w="2840" w:type="dxa"/>
            <w:hideMark/>
          </w:tcPr>
          <w:p w14:paraId="21FD515C" w14:textId="77777777" w:rsidR="00245104" w:rsidRPr="00B90177" w:rsidRDefault="00245104">
            <w:r w:rsidRPr="00B90177">
              <w:t>Dr hab. inż. Michał Marczyk</w:t>
            </w:r>
          </w:p>
        </w:tc>
        <w:tc>
          <w:tcPr>
            <w:tcW w:w="2728" w:type="dxa"/>
            <w:hideMark/>
          </w:tcPr>
          <w:p w14:paraId="0E26F883" w14:textId="77777777" w:rsidR="00245104" w:rsidRPr="00B90177" w:rsidRDefault="00245104">
            <w:r w:rsidRPr="00B90177">
              <w:t>Dr hab. inż. Michał Marczyk</w:t>
            </w:r>
          </w:p>
        </w:tc>
        <w:tc>
          <w:tcPr>
            <w:tcW w:w="3467" w:type="dxa"/>
            <w:hideMark/>
          </w:tcPr>
          <w:p w14:paraId="08187503" w14:textId="77777777" w:rsidR="00245104" w:rsidRPr="00B90177" w:rsidRDefault="00245104">
            <w:r w:rsidRPr="00B90177">
              <w:t>Opracowanie modeli głębokiego uczenia do wstępnego przetwarzania i analizy preparatów diagnostycznych barwionych HE</w:t>
            </w:r>
          </w:p>
        </w:tc>
        <w:tc>
          <w:tcPr>
            <w:tcW w:w="2488" w:type="dxa"/>
            <w:hideMark/>
          </w:tcPr>
          <w:p w14:paraId="2D4DA924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Development of deep learning models for pre-processing and analysis of HE-stained diagnostic slides</w:t>
            </w:r>
          </w:p>
        </w:tc>
      </w:tr>
      <w:tr w:rsidR="00B90177" w:rsidRPr="00B90177" w14:paraId="31CDDAD6" w14:textId="77777777" w:rsidTr="00245104">
        <w:trPr>
          <w:trHeight w:val="1560"/>
        </w:trPr>
        <w:tc>
          <w:tcPr>
            <w:tcW w:w="857" w:type="dxa"/>
            <w:hideMark/>
          </w:tcPr>
          <w:p w14:paraId="2278DA6D" w14:textId="77777777" w:rsidR="00245104" w:rsidRPr="00B90177" w:rsidRDefault="00245104">
            <w:r w:rsidRPr="00B90177">
              <w:t>15</w:t>
            </w:r>
          </w:p>
        </w:tc>
        <w:tc>
          <w:tcPr>
            <w:tcW w:w="2840" w:type="dxa"/>
            <w:hideMark/>
          </w:tcPr>
          <w:p w14:paraId="11605DB2" w14:textId="77777777" w:rsidR="00245104" w:rsidRPr="00B90177" w:rsidRDefault="00245104">
            <w:r w:rsidRPr="00B90177">
              <w:t>prof. dr hab. inż. Dariusz Mrozek</w:t>
            </w:r>
          </w:p>
        </w:tc>
        <w:tc>
          <w:tcPr>
            <w:tcW w:w="2728" w:type="dxa"/>
            <w:hideMark/>
          </w:tcPr>
          <w:p w14:paraId="38F71DD4" w14:textId="77777777" w:rsidR="00245104" w:rsidRPr="00B90177" w:rsidRDefault="00245104">
            <w:r w:rsidRPr="00B90177">
              <w:t>dariusz.mrozek@polsl.pl</w:t>
            </w:r>
          </w:p>
        </w:tc>
        <w:tc>
          <w:tcPr>
            <w:tcW w:w="3467" w:type="dxa"/>
            <w:hideMark/>
          </w:tcPr>
          <w:p w14:paraId="7B400F46" w14:textId="77777777" w:rsidR="00245104" w:rsidRPr="00B90177" w:rsidRDefault="00245104">
            <w:r w:rsidRPr="00B90177">
              <w:t>Asynchroniczne metody uczenia sfederowanego w środowiskach przemysłowych</w:t>
            </w:r>
          </w:p>
        </w:tc>
        <w:tc>
          <w:tcPr>
            <w:tcW w:w="2488" w:type="dxa"/>
            <w:hideMark/>
          </w:tcPr>
          <w:p w14:paraId="6396F8A6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Asynchronous Federated Learning Methods in Industrial Environments</w:t>
            </w:r>
          </w:p>
        </w:tc>
      </w:tr>
      <w:tr w:rsidR="00B90177" w:rsidRPr="00B90177" w14:paraId="324AAFC7" w14:textId="77777777" w:rsidTr="00245104">
        <w:trPr>
          <w:trHeight w:val="1560"/>
        </w:trPr>
        <w:tc>
          <w:tcPr>
            <w:tcW w:w="857" w:type="dxa"/>
            <w:hideMark/>
          </w:tcPr>
          <w:p w14:paraId="4151181D" w14:textId="77777777" w:rsidR="00245104" w:rsidRPr="00B90177" w:rsidRDefault="00245104">
            <w:r w:rsidRPr="00B90177">
              <w:lastRenderedPageBreak/>
              <w:t>16</w:t>
            </w:r>
          </w:p>
        </w:tc>
        <w:tc>
          <w:tcPr>
            <w:tcW w:w="2840" w:type="dxa"/>
            <w:hideMark/>
          </w:tcPr>
          <w:p w14:paraId="5F16D83D" w14:textId="77777777" w:rsidR="00245104" w:rsidRPr="00B90177" w:rsidRDefault="00245104">
            <w:r w:rsidRPr="00B90177">
              <w:t>Dr hab. inż. Jakub Nalepa, prof. PŚ</w:t>
            </w:r>
          </w:p>
        </w:tc>
        <w:tc>
          <w:tcPr>
            <w:tcW w:w="2728" w:type="dxa"/>
            <w:hideMark/>
          </w:tcPr>
          <w:p w14:paraId="0A7295D9" w14:textId="77777777" w:rsidR="00245104" w:rsidRPr="00B90177" w:rsidRDefault="00245104">
            <w:r w:rsidRPr="00B90177">
              <w:t>Jakub.Nalepa@polsl.pl</w:t>
            </w:r>
          </w:p>
        </w:tc>
        <w:tc>
          <w:tcPr>
            <w:tcW w:w="3467" w:type="dxa"/>
            <w:hideMark/>
          </w:tcPr>
          <w:p w14:paraId="68EB58B5" w14:textId="77777777" w:rsidR="00245104" w:rsidRPr="00B90177" w:rsidRDefault="00245104"/>
        </w:tc>
        <w:tc>
          <w:tcPr>
            <w:tcW w:w="2488" w:type="dxa"/>
            <w:hideMark/>
          </w:tcPr>
          <w:p w14:paraId="27B6FE68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Few-Shot Learning for Autonomous Space Applications</w:t>
            </w:r>
          </w:p>
        </w:tc>
      </w:tr>
      <w:tr w:rsidR="00B90177" w:rsidRPr="00B90177" w14:paraId="498B22D2" w14:textId="77777777" w:rsidTr="00245104">
        <w:trPr>
          <w:trHeight w:val="1560"/>
        </w:trPr>
        <w:tc>
          <w:tcPr>
            <w:tcW w:w="857" w:type="dxa"/>
            <w:hideMark/>
          </w:tcPr>
          <w:p w14:paraId="76463085" w14:textId="77777777" w:rsidR="00245104" w:rsidRPr="00B90177" w:rsidRDefault="00245104">
            <w:r w:rsidRPr="00B90177">
              <w:t>17</w:t>
            </w:r>
          </w:p>
        </w:tc>
        <w:tc>
          <w:tcPr>
            <w:tcW w:w="2840" w:type="dxa"/>
            <w:hideMark/>
          </w:tcPr>
          <w:p w14:paraId="7DC0463D" w14:textId="77777777" w:rsidR="00245104" w:rsidRPr="00B90177" w:rsidRDefault="00245104">
            <w:r w:rsidRPr="00B90177">
              <w:t>Dr hab. inż. Jakub Nalepa, prof. PŚ</w:t>
            </w:r>
          </w:p>
        </w:tc>
        <w:tc>
          <w:tcPr>
            <w:tcW w:w="2728" w:type="dxa"/>
            <w:hideMark/>
          </w:tcPr>
          <w:p w14:paraId="54538FF7" w14:textId="77777777" w:rsidR="00245104" w:rsidRPr="00B90177" w:rsidRDefault="00245104">
            <w:r w:rsidRPr="00B90177">
              <w:t>Jakub.Nalepa@polsl.pl</w:t>
            </w:r>
          </w:p>
        </w:tc>
        <w:tc>
          <w:tcPr>
            <w:tcW w:w="3467" w:type="dxa"/>
            <w:hideMark/>
          </w:tcPr>
          <w:p w14:paraId="24C6CFAC" w14:textId="77777777" w:rsidR="00245104" w:rsidRPr="00B90177" w:rsidRDefault="00245104"/>
        </w:tc>
        <w:tc>
          <w:tcPr>
            <w:tcW w:w="2488" w:type="dxa"/>
            <w:hideMark/>
          </w:tcPr>
          <w:p w14:paraId="7A19C442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Onboard Artificial Intelligence for Autonomous Space Applications</w:t>
            </w:r>
          </w:p>
        </w:tc>
      </w:tr>
      <w:tr w:rsidR="00B90177" w:rsidRPr="00B90177" w14:paraId="23DC9D94" w14:textId="77777777" w:rsidTr="00245104">
        <w:trPr>
          <w:trHeight w:val="1560"/>
        </w:trPr>
        <w:tc>
          <w:tcPr>
            <w:tcW w:w="857" w:type="dxa"/>
            <w:hideMark/>
          </w:tcPr>
          <w:p w14:paraId="79C39C17" w14:textId="77777777" w:rsidR="00245104" w:rsidRPr="00B90177" w:rsidRDefault="00245104">
            <w:r w:rsidRPr="00B90177">
              <w:t>18</w:t>
            </w:r>
          </w:p>
        </w:tc>
        <w:tc>
          <w:tcPr>
            <w:tcW w:w="2840" w:type="dxa"/>
            <w:hideMark/>
          </w:tcPr>
          <w:p w14:paraId="60481B56" w14:textId="77777777" w:rsidR="00245104" w:rsidRPr="00B90177" w:rsidRDefault="00245104">
            <w:r w:rsidRPr="00B90177">
              <w:t>Prof. dr hab. inż. Aleksander Nawrat</w:t>
            </w:r>
          </w:p>
        </w:tc>
        <w:tc>
          <w:tcPr>
            <w:tcW w:w="2728" w:type="dxa"/>
            <w:hideMark/>
          </w:tcPr>
          <w:p w14:paraId="494D8B2F" w14:textId="77777777" w:rsidR="00245104" w:rsidRPr="00B90177" w:rsidRDefault="00245104">
            <w:r w:rsidRPr="00B90177">
              <w:t>aleksander.nawrat@polsl.pl</w:t>
            </w:r>
          </w:p>
        </w:tc>
        <w:tc>
          <w:tcPr>
            <w:tcW w:w="3467" w:type="dxa"/>
            <w:hideMark/>
          </w:tcPr>
          <w:p w14:paraId="3EE154DA" w14:textId="77777777" w:rsidR="00245104" w:rsidRPr="00B90177" w:rsidRDefault="00245104">
            <w:r w:rsidRPr="00B90177">
              <w:t>Zastosowanie sztucznej inteligencji w ocenie ryzyka cybernetycznego w infrastrukturze krytycznej</w:t>
            </w:r>
          </w:p>
        </w:tc>
        <w:tc>
          <w:tcPr>
            <w:tcW w:w="2488" w:type="dxa"/>
            <w:hideMark/>
          </w:tcPr>
          <w:p w14:paraId="658113AC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Application of Artificial Intelligence in cyber risk assessment of critical infrastructure</w:t>
            </w:r>
          </w:p>
        </w:tc>
      </w:tr>
      <w:tr w:rsidR="00B90177" w:rsidRPr="00B90177" w14:paraId="17819D3A" w14:textId="77777777" w:rsidTr="00245104">
        <w:trPr>
          <w:trHeight w:val="1560"/>
        </w:trPr>
        <w:tc>
          <w:tcPr>
            <w:tcW w:w="857" w:type="dxa"/>
            <w:hideMark/>
          </w:tcPr>
          <w:p w14:paraId="6196066A" w14:textId="77777777" w:rsidR="00245104" w:rsidRPr="00B90177" w:rsidRDefault="00245104">
            <w:r w:rsidRPr="00B90177">
              <w:t>19</w:t>
            </w:r>
          </w:p>
        </w:tc>
        <w:tc>
          <w:tcPr>
            <w:tcW w:w="2840" w:type="dxa"/>
            <w:hideMark/>
          </w:tcPr>
          <w:p w14:paraId="5380ED91" w14:textId="77777777" w:rsidR="00245104" w:rsidRPr="00B90177" w:rsidRDefault="00245104">
            <w:r w:rsidRPr="00B90177">
              <w:t xml:space="preserve">Dr hab. inż. Roman </w:t>
            </w:r>
            <w:proofErr w:type="spellStart"/>
            <w:r w:rsidRPr="00B90177">
              <w:t>Starosolski</w:t>
            </w:r>
            <w:proofErr w:type="spellEnd"/>
            <w:r w:rsidRPr="00B90177">
              <w:t>, prof. Pol. Śl.</w:t>
            </w:r>
          </w:p>
        </w:tc>
        <w:tc>
          <w:tcPr>
            <w:tcW w:w="2728" w:type="dxa"/>
            <w:hideMark/>
          </w:tcPr>
          <w:p w14:paraId="1426C472" w14:textId="77777777" w:rsidR="00245104" w:rsidRPr="00B90177" w:rsidRDefault="00245104">
            <w:r w:rsidRPr="00B90177">
              <w:t>rstarosolski@polsl.pl</w:t>
            </w:r>
          </w:p>
        </w:tc>
        <w:tc>
          <w:tcPr>
            <w:tcW w:w="3467" w:type="dxa"/>
            <w:hideMark/>
          </w:tcPr>
          <w:p w14:paraId="2E4B0B0D" w14:textId="77777777" w:rsidR="00245104" w:rsidRPr="00B90177" w:rsidRDefault="00245104">
            <w:r w:rsidRPr="00B90177">
              <w:t xml:space="preserve">Poprawa efektywności kompresji bezstratnej obrazów typu RAW z użyciem metody odwracalnych kroków </w:t>
            </w:r>
            <w:proofErr w:type="spellStart"/>
            <w:r w:rsidRPr="00B90177">
              <w:t>odszumiania</w:t>
            </w:r>
            <w:proofErr w:type="spellEnd"/>
            <w:r w:rsidRPr="00B90177">
              <w:t xml:space="preserve"> i liftingu (RDLS)</w:t>
            </w:r>
          </w:p>
        </w:tc>
        <w:tc>
          <w:tcPr>
            <w:tcW w:w="2488" w:type="dxa"/>
            <w:hideMark/>
          </w:tcPr>
          <w:p w14:paraId="0FF3D010" w14:textId="77777777" w:rsidR="00245104" w:rsidRPr="00B90177" w:rsidRDefault="00245104"/>
        </w:tc>
      </w:tr>
      <w:tr w:rsidR="00B90177" w:rsidRPr="00B90177" w14:paraId="546DD79B" w14:textId="77777777" w:rsidTr="00245104">
        <w:trPr>
          <w:trHeight w:val="1440"/>
        </w:trPr>
        <w:tc>
          <w:tcPr>
            <w:tcW w:w="857" w:type="dxa"/>
            <w:hideMark/>
          </w:tcPr>
          <w:p w14:paraId="62798260" w14:textId="77777777" w:rsidR="00245104" w:rsidRPr="00B90177" w:rsidRDefault="00245104">
            <w:r w:rsidRPr="00B90177">
              <w:t>20</w:t>
            </w:r>
          </w:p>
        </w:tc>
        <w:tc>
          <w:tcPr>
            <w:tcW w:w="2840" w:type="dxa"/>
            <w:hideMark/>
          </w:tcPr>
          <w:p w14:paraId="6A8B8194" w14:textId="4DFD9E79" w:rsidR="00245104" w:rsidRPr="00B90177" w:rsidRDefault="00B90177">
            <w:r w:rsidRPr="00B90177">
              <w:t xml:space="preserve">Dr hab. inż. </w:t>
            </w:r>
            <w:r w:rsidR="00245104" w:rsidRPr="00B90177">
              <w:t>Adam Świtoński</w:t>
            </w:r>
            <w:r w:rsidRPr="00B90177">
              <w:t>, prof. PŚ</w:t>
            </w:r>
          </w:p>
        </w:tc>
        <w:tc>
          <w:tcPr>
            <w:tcW w:w="2728" w:type="dxa"/>
            <w:hideMark/>
          </w:tcPr>
          <w:p w14:paraId="04F6E967" w14:textId="77777777" w:rsidR="00245104" w:rsidRPr="00B90177" w:rsidRDefault="00245104">
            <w:r w:rsidRPr="00B90177">
              <w:t>adam.switonski@polsl.pl</w:t>
            </w:r>
          </w:p>
        </w:tc>
        <w:tc>
          <w:tcPr>
            <w:tcW w:w="3467" w:type="dxa"/>
            <w:hideMark/>
          </w:tcPr>
          <w:p w14:paraId="0F64D7B5" w14:textId="77777777" w:rsidR="00245104" w:rsidRPr="00B90177" w:rsidRDefault="00245104">
            <w:r w:rsidRPr="00B90177">
              <w:t>Wykrywanie anomalii dla danych ruchu człowieka.</w:t>
            </w:r>
          </w:p>
        </w:tc>
        <w:tc>
          <w:tcPr>
            <w:tcW w:w="2488" w:type="dxa"/>
            <w:hideMark/>
          </w:tcPr>
          <w:p w14:paraId="2AB3F294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Anomaly detection of motion capture data.</w:t>
            </w:r>
          </w:p>
        </w:tc>
      </w:tr>
      <w:tr w:rsidR="00B90177" w:rsidRPr="00B90177" w14:paraId="73441AC8" w14:textId="77777777" w:rsidTr="00245104">
        <w:trPr>
          <w:trHeight w:val="864"/>
        </w:trPr>
        <w:tc>
          <w:tcPr>
            <w:tcW w:w="857" w:type="dxa"/>
            <w:hideMark/>
          </w:tcPr>
          <w:p w14:paraId="14F525DC" w14:textId="77777777" w:rsidR="00245104" w:rsidRPr="00B90177" w:rsidRDefault="00245104">
            <w:r w:rsidRPr="00B90177">
              <w:t>21</w:t>
            </w:r>
          </w:p>
        </w:tc>
        <w:tc>
          <w:tcPr>
            <w:tcW w:w="2840" w:type="dxa"/>
            <w:hideMark/>
          </w:tcPr>
          <w:p w14:paraId="1BBA2684" w14:textId="77777777" w:rsidR="00245104" w:rsidRPr="00B90177" w:rsidRDefault="00245104">
            <w:r w:rsidRPr="00B90177">
              <w:t xml:space="preserve">dr hab. inż. Sławomir </w:t>
            </w:r>
            <w:proofErr w:type="spellStart"/>
            <w:r w:rsidRPr="00B90177">
              <w:t>Golak</w:t>
            </w:r>
            <w:proofErr w:type="spellEnd"/>
            <w:r w:rsidRPr="00B90177">
              <w:t>, prof. PŚ</w:t>
            </w:r>
          </w:p>
        </w:tc>
        <w:tc>
          <w:tcPr>
            <w:tcW w:w="2728" w:type="dxa"/>
            <w:hideMark/>
          </w:tcPr>
          <w:p w14:paraId="4F645544" w14:textId="77777777" w:rsidR="00245104" w:rsidRPr="00B90177" w:rsidRDefault="00245104">
            <w:hyperlink r:id="rId12" w:history="1">
              <w:r w:rsidRPr="00B90177">
                <w:rPr>
                  <w:rStyle w:val="Hipercze"/>
                  <w:color w:val="auto"/>
                  <w:u w:val="none"/>
                </w:rPr>
                <w:t>slawomir.golak@polsl.pl</w:t>
              </w:r>
            </w:hyperlink>
          </w:p>
        </w:tc>
        <w:tc>
          <w:tcPr>
            <w:tcW w:w="3467" w:type="dxa"/>
            <w:hideMark/>
          </w:tcPr>
          <w:p w14:paraId="5727FE33" w14:textId="77777777" w:rsidR="00245104" w:rsidRPr="00B90177" w:rsidRDefault="00245104">
            <w:r w:rsidRPr="00B90177">
              <w:t>Zastosowanie uczenia transferowego w sieciach neuronowych rozwiązujących równania różniczkowe</w:t>
            </w:r>
          </w:p>
        </w:tc>
        <w:tc>
          <w:tcPr>
            <w:tcW w:w="2488" w:type="dxa"/>
            <w:hideMark/>
          </w:tcPr>
          <w:p w14:paraId="344FC4F8" w14:textId="77777777" w:rsidR="00245104" w:rsidRPr="00B90177" w:rsidRDefault="00245104"/>
        </w:tc>
      </w:tr>
      <w:tr w:rsidR="00B90177" w:rsidRPr="00B90177" w14:paraId="5E3289DE" w14:textId="77777777" w:rsidTr="00245104">
        <w:trPr>
          <w:trHeight w:val="1152"/>
        </w:trPr>
        <w:tc>
          <w:tcPr>
            <w:tcW w:w="857" w:type="dxa"/>
            <w:hideMark/>
          </w:tcPr>
          <w:p w14:paraId="16C46FCF" w14:textId="77777777" w:rsidR="00245104" w:rsidRPr="00B90177" w:rsidRDefault="00245104">
            <w:r w:rsidRPr="00B90177">
              <w:t>22</w:t>
            </w:r>
          </w:p>
        </w:tc>
        <w:tc>
          <w:tcPr>
            <w:tcW w:w="2840" w:type="dxa"/>
            <w:hideMark/>
          </w:tcPr>
          <w:p w14:paraId="09020323" w14:textId="77777777" w:rsidR="00245104" w:rsidRPr="00B90177" w:rsidRDefault="00245104">
            <w:r w:rsidRPr="00B90177">
              <w:t xml:space="preserve">dr hab. inż. Sławomir </w:t>
            </w:r>
            <w:proofErr w:type="spellStart"/>
            <w:r w:rsidRPr="00B90177">
              <w:t>Golak</w:t>
            </w:r>
            <w:proofErr w:type="spellEnd"/>
            <w:r w:rsidRPr="00B90177">
              <w:t>, prof. PŚ</w:t>
            </w:r>
          </w:p>
        </w:tc>
        <w:tc>
          <w:tcPr>
            <w:tcW w:w="2728" w:type="dxa"/>
            <w:hideMark/>
          </w:tcPr>
          <w:p w14:paraId="2D3F0C44" w14:textId="77777777" w:rsidR="00245104" w:rsidRPr="00B90177" w:rsidRDefault="00245104">
            <w:hyperlink r:id="rId13" w:history="1">
              <w:r w:rsidRPr="00B90177">
                <w:rPr>
                  <w:rStyle w:val="Hipercze"/>
                  <w:color w:val="auto"/>
                  <w:u w:val="none"/>
                </w:rPr>
                <w:t>slawomir.golak@polsl.pl</w:t>
              </w:r>
            </w:hyperlink>
          </w:p>
        </w:tc>
        <w:tc>
          <w:tcPr>
            <w:tcW w:w="3467" w:type="dxa"/>
            <w:hideMark/>
          </w:tcPr>
          <w:p w14:paraId="66C6492B" w14:textId="77777777" w:rsidR="00245104" w:rsidRPr="00B90177" w:rsidRDefault="00245104">
            <w:r w:rsidRPr="00B90177">
              <w:t>Optymalizacja numeryczna oparta na neuronowych modelach zastępczych z ciągłą detekcją reprezentatywności i douczaniem</w:t>
            </w:r>
          </w:p>
        </w:tc>
        <w:tc>
          <w:tcPr>
            <w:tcW w:w="2488" w:type="dxa"/>
            <w:hideMark/>
          </w:tcPr>
          <w:p w14:paraId="5FF1E6DD" w14:textId="77777777" w:rsidR="00245104" w:rsidRPr="00B90177" w:rsidRDefault="00245104"/>
        </w:tc>
      </w:tr>
      <w:tr w:rsidR="00B90177" w:rsidRPr="00B90177" w14:paraId="2469A918" w14:textId="77777777" w:rsidTr="00245104">
        <w:trPr>
          <w:trHeight w:val="1152"/>
        </w:trPr>
        <w:tc>
          <w:tcPr>
            <w:tcW w:w="857" w:type="dxa"/>
            <w:hideMark/>
          </w:tcPr>
          <w:p w14:paraId="53E004D4" w14:textId="77777777" w:rsidR="00245104" w:rsidRPr="00B90177" w:rsidRDefault="00245104">
            <w:r w:rsidRPr="00B90177">
              <w:t>23</w:t>
            </w:r>
          </w:p>
        </w:tc>
        <w:tc>
          <w:tcPr>
            <w:tcW w:w="2840" w:type="dxa"/>
            <w:hideMark/>
          </w:tcPr>
          <w:p w14:paraId="54262A88" w14:textId="77777777" w:rsidR="00245104" w:rsidRPr="00B90177" w:rsidRDefault="00245104">
            <w:r w:rsidRPr="00B90177">
              <w:t>dr hab. inż. Krzysztof Simiński</w:t>
            </w:r>
          </w:p>
        </w:tc>
        <w:tc>
          <w:tcPr>
            <w:tcW w:w="2728" w:type="dxa"/>
            <w:hideMark/>
          </w:tcPr>
          <w:p w14:paraId="573A845D" w14:textId="77777777" w:rsidR="00245104" w:rsidRPr="00B90177" w:rsidRDefault="00245104">
            <w:hyperlink r:id="rId14" w:history="1">
              <w:r w:rsidRPr="00B90177">
                <w:rPr>
                  <w:rStyle w:val="Hipercze"/>
                  <w:color w:val="auto"/>
                  <w:u w:val="none"/>
                </w:rPr>
                <w:t>krzysztof.siminski@polsl.pl</w:t>
              </w:r>
            </w:hyperlink>
          </w:p>
        </w:tc>
        <w:tc>
          <w:tcPr>
            <w:tcW w:w="3467" w:type="dxa"/>
            <w:hideMark/>
          </w:tcPr>
          <w:p w14:paraId="7AF4BF45" w14:textId="77777777" w:rsidR="00245104" w:rsidRPr="00B90177" w:rsidRDefault="00245104">
            <w:r w:rsidRPr="00B90177">
              <w:t>Detekcja anomalii w wielowymiarowych szeregach czasowych</w:t>
            </w:r>
          </w:p>
        </w:tc>
        <w:tc>
          <w:tcPr>
            <w:tcW w:w="2488" w:type="dxa"/>
            <w:hideMark/>
          </w:tcPr>
          <w:p w14:paraId="1A5AB1F4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Anomaly detection in multidimensional time series</w:t>
            </w:r>
          </w:p>
        </w:tc>
      </w:tr>
      <w:tr w:rsidR="00B90177" w:rsidRPr="00B90177" w14:paraId="2690C59A" w14:textId="77777777" w:rsidTr="00245104">
        <w:trPr>
          <w:trHeight w:val="1152"/>
        </w:trPr>
        <w:tc>
          <w:tcPr>
            <w:tcW w:w="857" w:type="dxa"/>
            <w:hideMark/>
          </w:tcPr>
          <w:p w14:paraId="0488D431" w14:textId="77777777" w:rsidR="00245104" w:rsidRPr="00B90177" w:rsidRDefault="00245104">
            <w:r w:rsidRPr="00B90177">
              <w:t>24</w:t>
            </w:r>
          </w:p>
        </w:tc>
        <w:tc>
          <w:tcPr>
            <w:tcW w:w="2840" w:type="dxa"/>
            <w:hideMark/>
          </w:tcPr>
          <w:p w14:paraId="10410072" w14:textId="77777777" w:rsidR="00245104" w:rsidRPr="00B90177" w:rsidRDefault="00245104">
            <w:r w:rsidRPr="00B90177">
              <w:t>dr hab. inż. Krzysztof Simiński</w:t>
            </w:r>
          </w:p>
        </w:tc>
        <w:tc>
          <w:tcPr>
            <w:tcW w:w="2728" w:type="dxa"/>
            <w:hideMark/>
          </w:tcPr>
          <w:p w14:paraId="28BAC213" w14:textId="77777777" w:rsidR="00245104" w:rsidRPr="00B90177" w:rsidRDefault="00245104">
            <w:hyperlink r:id="rId15" w:history="1">
              <w:r w:rsidRPr="00B90177">
                <w:rPr>
                  <w:rStyle w:val="Hipercze"/>
                  <w:color w:val="auto"/>
                  <w:u w:val="none"/>
                </w:rPr>
                <w:t>krzysztof.siminski@polsl.pl</w:t>
              </w:r>
            </w:hyperlink>
          </w:p>
        </w:tc>
        <w:tc>
          <w:tcPr>
            <w:tcW w:w="3467" w:type="dxa"/>
            <w:hideMark/>
          </w:tcPr>
          <w:p w14:paraId="1FB41045" w14:textId="77777777" w:rsidR="00245104" w:rsidRPr="00B90177" w:rsidRDefault="00245104">
            <w:r w:rsidRPr="00B90177">
              <w:t>Paradygmat decyzji trójwartościowej w zaawansowanej analizie danych</w:t>
            </w:r>
          </w:p>
        </w:tc>
        <w:tc>
          <w:tcPr>
            <w:tcW w:w="2488" w:type="dxa"/>
            <w:hideMark/>
          </w:tcPr>
          <w:p w14:paraId="59E0F7D6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Three-way decision paradigm for advanced data analysis</w:t>
            </w:r>
          </w:p>
        </w:tc>
      </w:tr>
      <w:tr w:rsidR="00B90177" w:rsidRPr="00B90177" w14:paraId="26D0F086" w14:textId="77777777" w:rsidTr="00245104">
        <w:trPr>
          <w:trHeight w:val="1152"/>
        </w:trPr>
        <w:tc>
          <w:tcPr>
            <w:tcW w:w="857" w:type="dxa"/>
            <w:hideMark/>
          </w:tcPr>
          <w:p w14:paraId="1AF97E43" w14:textId="77777777" w:rsidR="00245104" w:rsidRPr="00B90177" w:rsidRDefault="00245104">
            <w:r w:rsidRPr="00B90177">
              <w:t>25</w:t>
            </w:r>
          </w:p>
        </w:tc>
        <w:tc>
          <w:tcPr>
            <w:tcW w:w="2840" w:type="dxa"/>
            <w:hideMark/>
          </w:tcPr>
          <w:p w14:paraId="706D9798" w14:textId="77777777" w:rsidR="00245104" w:rsidRPr="00B90177" w:rsidRDefault="00245104">
            <w:r w:rsidRPr="00B90177">
              <w:t xml:space="preserve">prof. dr hab. inż. Katarzyna </w:t>
            </w:r>
            <w:proofErr w:type="spellStart"/>
            <w:r w:rsidRPr="00B90177">
              <w:t>Stapor</w:t>
            </w:r>
            <w:proofErr w:type="spellEnd"/>
          </w:p>
        </w:tc>
        <w:tc>
          <w:tcPr>
            <w:tcW w:w="2728" w:type="dxa"/>
            <w:hideMark/>
          </w:tcPr>
          <w:p w14:paraId="375D9875" w14:textId="77777777" w:rsidR="00245104" w:rsidRPr="00B90177" w:rsidRDefault="00245104">
            <w:hyperlink r:id="rId16" w:history="1">
              <w:r w:rsidRPr="00B90177">
                <w:rPr>
                  <w:rStyle w:val="Hipercze"/>
                  <w:color w:val="auto"/>
                  <w:u w:val="none"/>
                </w:rPr>
                <w:t>katarzyna.stapor@polsl.pl</w:t>
              </w:r>
            </w:hyperlink>
          </w:p>
        </w:tc>
        <w:tc>
          <w:tcPr>
            <w:tcW w:w="3467" w:type="dxa"/>
            <w:hideMark/>
          </w:tcPr>
          <w:p w14:paraId="1CAE8C42" w14:textId="77777777" w:rsidR="00245104" w:rsidRPr="00B90177" w:rsidRDefault="00245104">
            <w:r w:rsidRPr="00B90177">
              <w:t xml:space="preserve">Uczenie maszynowe i modelowanie in </w:t>
            </w:r>
            <w:proofErr w:type="spellStart"/>
            <w:r w:rsidRPr="00B90177">
              <w:t>silico</w:t>
            </w:r>
            <w:proofErr w:type="spellEnd"/>
            <w:r w:rsidRPr="00B90177">
              <w:t xml:space="preserve"> w komputerowym przewidywaniu nieprawidłowego fałdowania białek w </w:t>
            </w:r>
            <w:r w:rsidRPr="00B90177">
              <w:lastRenderedPageBreak/>
              <w:t>chorobach neurodegeneracyjnych</w:t>
            </w:r>
          </w:p>
        </w:tc>
        <w:tc>
          <w:tcPr>
            <w:tcW w:w="2488" w:type="dxa"/>
            <w:hideMark/>
          </w:tcPr>
          <w:p w14:paraId="6F478BF4" w14:textId="77777777" w:rsidR="00245104" w:rsidRPr="00B90177" w:rsidRDefault="00245104"/>
        </w:tc>
      </w:tr>
      <w:tr w:rsidR="00B90177" w:rsidRPr="00B90177" w14:paraId="7ED996AE" w14:textId="77777777" w:rsidTr="00245104">
        <w:trPr>
          <w:trHeight w:val="1440"/>
        </w:trPr>
        <w:tc>
          <w:tcPr>
            <w:tcW w:w="857" w:type="dxa"/>
            <w:hideMark/>
          </w:tcPr>
          <w:p w14:paraId="38A81946" w14:textId="77777777" w:rsidR="00245104" w:rsidRPr="00B90177" w:rsidRDefault="00245104">
            <w:r w:rsidRPr="00B90177">
              <w:t>26</w:t>
            </w:r>
          </w:p>
        </w:tc>
        <w:tc>
          <w:tcPr>
            <w:tcW w:w="2840" w:type="dxa"/>
            <w:hideMark/>
          </w:tcPr>
          <w:p w14:paraId="23DE6F0B" w14:textId="77777777" w:rsidR="00245104" w:rsidRPr="00B90177" w:rsidRDefault="00245104">
            <w:r w:rsidRPr="00B90177">
              <w:t xml:space="preserve">dr hab. inż. Agnieszka </w:t>
            </w:r>
            <w:proofErr w:type="spellStart"/>
            <w:r w:rsidRPr="00B90177">
              <w:t>Szczęsna</w:t>
            </w:r>
            <w:proofErr w:type="spellEnd"/>
            <w:r w:rsidRPr="00B90177">
              <w:t>, prof. PŚ</w:t>
            </w:r>
          </w:p>
        </w:tc>
        <w:tc>
          <w:tcPr>
            <w:tcW w:w="2728" w:type="dxa"/>
            <w:hideMark/>
          </w:tcPr>
          <w:p w14:paraId="2756BFF4" w14:textId="77777777" w:rsidR="00245104" w:rsidRPr="00B90177" w:rsidRDefault="00245104">
            <w:hyperlink r:id="rId17" w:history="1">
              <w:r w:rsidRPr="00B90177">
                <w:rPr>
                  <w:rStyle w:val="Hipercze"/>
                  <w:color w:val="auto"/>
                  <w:u w:val="none"/>
                </w:rPr>
                <w:t>agnieszka.szczesna@polsl.pl</w:t>
              </w:r>
            </w:hyperlink>
          </w:p>
        </w:tc>
        <w:tc>
          <w:tcPr>
            <w:tcW w:w="3467" w:type="dxa"/>
            <w:hideMark/>
          </w:tcPr>
          <w:p w14:paraId="460ECE01" w14:textId="77777777" w:rsidR="00245104" w:rsidRPr="00B90177" w:rsidRDefault="00245104">
            <w:r w:rsidRPr="00B90177">
              <w:t xml:space="preserve">Metody uczenia ze wzmocnieniem dla współpracy w systemach </w:t>
            </w:r>
            <w:proofErr w:type="spellStart"/>
            <w:r w:rsidRPr="00B90177">
              <w:t>wieloagentowych</w:t>
            </w:r>
            <w:proofErr w:type="spellEnd"/>
            <w:r w:rsidRPr="00B90177">
              <w:t xml:space="preserve"> oraz w interakcjach człowiek-sztuczna inteligencja</w:t>
            </w:r>
          </w:p>
        </w:tc>
        <w:tc>
          <w:tcPr>
            <w:tcW w:w="2488" w:type="dxa"/>
            <w:hideMark/>
          </w:tcPr>
          <w:p w14:paraId="4101D873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Reinforcement learning methods for multi-agent systems and human- agent interactions</w:t>
            </w:r>
          </w:p>
        </w:tc>
      </w:tr>
      <w:tr w:rsidR="00B90177" w:rsidRPr="00B90177" w14:paraId="03F9F6AF" w14:textId="77777777" w:rsidTr="00245104">
        <w:trPr>
          <w:trHeight w:val="1440"/>
        </w:trPr>
        <w:tc>
          <w:tcPr>
            <w:tcW w:w="857" w:type="dxa"/>
            <w:hideMark/>
          </w:tcPr>
          <w:p w14:paraId="7C76886B" w14:textId="77777777" w:rsidR="00245104" w:rsidRPr="00B90177" w:rsidRDefault="00245104">
            <w:r w:rsidRPr="00B90177">
              <w:t>27</w:t>
            </w:r>
          </w:p>
        </w:tc>
        <w:tc>
          <w:tcPr>
            <w:tcW w:w="2840" w:type="dxa"/>
            <w:hideMark/>
          </w:tcPr>
          <w:p w14:paraId="6A5C70C5" w14:textId="77777777" w:rsidR="00245104" w:rsidRPr="00B90177" w:rsidRDefault="00245104">
            <w:r w:rsidRPr="00B90177">
              <w:t xml:space="preserve">dr hab. inż. Agnieszka </w:t>
            </w:r>
            <w:proofErr w:type="spellStart"/>
            <w:r w:rsidRPr="00B90177">
              <w:t>Szczęsna</w:t>
            </w:r>
            <w:proofErr w:type="spellEnd"/>
            <w:r w:rsidRPr="00B90177">
              <w:t>, prof. PŚ</w:t>
            </w:r>
          </w:p>
        </w:tc>
        <w:tc>
          <w:tcPr>
            <w:tcW w:w="2728" w:type="dxa"/>
            <w:hideMark/>
          </w:tcPr>
          <w:p w14:paraId="775F382A" w14:textId="77777777" w:rsidR="00245104" w:rsidRPr="00B90177" w:rsidRDefault="00245104">
            <w:hyperlink r:id="rId18" w:history="1">
              <w:r w:rsidRPr="00B90177">
                <w:rPr>
                  <w:rStyle w:val="Hipercze"/>
                  <w:color w:val="auto"/>
                  <w:u w:val="none"/>
                </w:rPr>
                <w:t>agnieszka.szczesna@polsl.pl</w:t>
              </w:r>
            </w:hyperlink>
          </w:p>
        </w:tc>
        <w:tc>
          <w:tcPr>
            <w:tcW w:w="3467" w:type="dxa"/>
            <w:hideMark/>
          </w:tcPr>
          <w:p w14:paraId="1AFA941A" w14:textId="77777777" w:rsidR="00245104" w:rsidRPr="00B90177" w:rsidRDefault="00245104">
            <w:proofErr w:type="spellStart"/>
            <w:r w:rsidRPr="00B90177">
              <w:t>Wpłuw</w:t>
            </w:r>
            <w:proofErr w:type="spellEnd"/>
            <w:r w:rsidRPr="00B90177">
              <w:t xml:space="preserve"> technik animacji na immersję w systemach wirtualnej i rozszerzonej rzeczywistości</w:t>
            </w:r>
          </w:p>
        </w:tc>
        <w:tc>
          <w:tcPr>
            <w:tcW w:w="2488" w:type="dxa"/>
            <w:hideMark/>
          </w:tcPr>
          <w:p w14:paraId="1A107234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The impact of animation techniques on immersion in virtual and augmented reality systems</w:t>
            </w:r>
          </w:p>
        </w:tc>
      </w:tr>
      <w:tr w:rsidR="00B90177" w:rsidRPr="00B90177" w14:paraId="7F9EE0D0" w14:textId="77777777" w:rsidTr="00245104">
        <w:trPr>
          <w:trHeight w:val="864"/>
        </w:trPr>
        <w:tc>
          <w:tcPr>
            <w:tcW w:w="857" w:type="dxa"/>
            <w:hideMark/>
          </w:tcPr>
          <w:p w14:paraId="2779371F" w14:textId="77777777" w:rsidR="00245104" w:rsidRPr="00B90177" w:rsidRDefault="00245104">
            <w:r w:rsidRPr="00B90177">
              <w:t>28</w:t>
            </w:r>
          </w:p>
        </w:tc>
        <w:tc>
          <w:tcPr>
            <w:tcW w:w="2840" w:type="dxa"/>
            <w:hideMark/>
          </w:tcPr>
          <w:p w14:paraId="704465CB" w14:textId="3EBE7B77" w:rsidR="00245104" w:rsidRPr="00B90177" w:rsidRDefault="00B90177">
            <w:r w:rsidRPr="00B90177">
              <w:t xml:space="preserve">Dr hab. inż. </w:t>
            </w:r>
            <w:r w:rsidR="00245104" w:rsidRPr="00B90177">
              <w:t>Piotr Gaj</w:t>
            </w:r>
            <w:r w:rsidRPr="00B90177">
              <w:t>, prof. PŚ</w:t>
            </w:r>
          </w:p>
        </w:tc>
        <w:tc>
          <w:tcPr>
            <w:tcW w:w="2728" w:type="dxa"/>
            <w:hideMark/>
          </w:tcPr>
          <w:p w14:paraId="0B020C2B" w14:textId="77777777" w:rsidR="00245104" w:rsidRPr="00B90177" w:rsidRDefault="00245104">
            <w:hyperlink r:id="rId19" w:history="1">
              <w:r w:rsidRPr="00B90177">
                <w:rPr>
                  <w:rStyle w:val="Hipercze"/>
                  <w:color w:val="auto"/>
                  <w:u w:val="none"/>
                </w:rPr>
                <w:t>piotr.gaj@polsl.pl</w:t>
              </w:r>
            </w:hyperlink>
          </w:p>
        </w:tc>
        <w:tc>
          <w:tcPr>
            <w:tcW w:w="3467" w:type="dxa"/>
            <w:hideMark/>
          </w:tcPr>
          <w:p w14:paraId="689984FE" w14:textId="77777777" w:rsidR="00245104" w:rsidRPr="00B90177" w:rsidRDefault="00245104">
            <w:r w:rsidRPr="00B90177">
              <w:t xml:space="preserve">Zastosowanie bezdotykowych </w:t>
            </w:r>
            <w:proofErr w:type="spellStart"/>
            <w:r w:rsidRPr="00B90177">
              <w:t>intersejsów</w:t>
            </w:r>
            <w:proofErr w:type="spellEnd"/>
            <w:r w:rsidRPr="00B90177">
              <w:t xml:space="preserve"> użytkownika w systemach cybernetyczno-fizycznych</w:t>
            </w:r>
          </w:p>
        </w:tc>
        <w:tc>
          <w:tcPr>
            <w:tcW w:w="2488" w:type="dxa"/>
            <w:hideMark/>
          </w:tcPr>
          <w:p w14:paraId="648FE707" w14:textId="77777777" w:rsidR="00245104" w:rsidRPr="00B90177" w:rsidRDefault="00245104">
            <w:pPr>
              <w:rPr>
                <w:lang w:val="en-US"/>
              </w:rPr>
            </w:pPr>
            <w:r w:rsidRPr="00B90177">
              <w:rPr>
                <w:lang w:val="en-US"/>
              </w:rPr>
              <w:t>Application of touchless user interfaces in cyber-physical systems</w:t>
            </w:r>
          </w:p>
        </w:tc>
      </w:tr>
    </w:tbl>
    <w:p w14:paraId="569CCBC1" w14:textId="77777777" w:rsidR="00487A0E" w:rsidRPr="00B90177" w:rsidRDefault="00487A0E">
      <w:pPr>
        <w:rPr>
          <w:lang w:val="en-US"/>
        </w:rPr>
      </w:pPr>
    </w:p>
    <w:sectPr w:rsidR="00487A0E" w:rsidRPr="00B90177" w:rsidSect="00245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5"/>
    <w:rsid w:val="00245104"/>
    <w:rsid w:val="00406625"/>
    <w:rsid w:val="00487A0E"/>
    <w:rsid w:val="00654687"/>
    <w:rsid w:val="0072513A"/>
    <w:rsid w:val="00B90177"/>
    <w:rsid w:val="00C57304"/>
    <w:rsid w:val="00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BB87"/>
  <w15:chartTrackingRefBased/>
  <w15:docId w15:val="{B7999FAA-5E26-4A26-8675-25B8493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6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6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6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6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6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6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6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6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6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66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66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66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66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662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5104"/>
    <w:rPr>
      <w:color w:val="0563C1"/>
      <w:u w:val="single"/>
    </w:rPr>
  </w:style>
  <w:style w:type="table" w:styleId="Tabela-Siatka">
    <w:name w:val="Table Grid"/>
    <w:basedOn w:val="Standardowy"/>
    <w:uiPriority w:val="39"/>
    <w:rsid w:val="0024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4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blachnik@polsl.pl" TargetMode="External"/><Relationship Id="rId13" Type="http://schemas.openxmlformats.org/officeDocument/2006/relationships/hyperlink" Target="mailto:slawomir.golak@polsl.pl" TargetMode="External"/><Relationship Id="rId18" Type="http://schemas.openxmlformats.org/officeDocument/2006/relationships/hyperlink" Target="mailto:agnieszka.szczesna@polsl.p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zpuchala@iitis.pl" TargetMode="External"/><Relationship Id="rId12" Type="http://schemas.openxmlformats.org/officeDocument/2006/relationships/hyperlink" Target="mailto:slawomir.golak@polsl.pl" TargetMode="External"/><Relationship Id="rId17" Type="http://schemas.openxmlformats.org/officeDocument/2006/relationships/hyperlink" Target="mailto:agnieszka.szczesna@polsl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arzyna.stapor@polsl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markiewicz@iitis.pl" TargetMode="External"/><Relationship Id="rId11" Type="http://schemas.openxmlformats.org/officeDocument/2006/relationships/hyperlink" Target="mailto:henryk.josinski@polsl.pl" TargetMode="External"/><Relationship Id="rId5" Type="http://schemas.openxmlformats.org/officeDocument/2006/relationships/hyperlink" Target="mailto:kgrochla@iitis.pl%20;%20wojciech.kempa@polsl.pl" TargetMode="External"/><Relationship Id="rId15" Type="http://schemas.openxmlformats.org/officeDocument/2006/relationships/hyperlink" Target="mailto:krzysztof.siminski@polsl.pl" TargetMode="External"/><Relationship Id="rId10" Type="http://schemas.openxmlformats.org/officeDocument/2006/relationships/hyperlink" Target="mailto:katarzyna.harezlak@polsl.pl" TargetMode="External"/><Relationship Id="rId19" Type="http://schemas.openxmlformats.org/officeDocument/2006/relationships/hyperlink" Target="mailto:piotr.gaj@polsl.pl" TargetMode="External"/><Relationship Id="rId4" Type="http://schemas.openxmlformats.org/officeDocument/2006/relationships/hyperlink" Target="mailto:tadek@iitis.pl" TargetMode="External"/><Relationship Id="rId9" Type="http://schemas.openxmlformats.org/officeDocument/2006/relationships/hyperlink" Target="mailto:katarzyna.harezlak@polsl.pl" TargetMode="External"/><Relationship Id="rId14" Type="http://schemas.openxmlformats.org/officeDocument/2006/relationships/hyperlink" Target="mailto:krzysztof.siminski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4</cp:revision>
  <dcterms:created xsi:type="dcterms:W3CDTF">2025-05-21T02:00:00Z</dcterms:created>
  <dcterms:modified xsi:type="dcterms:W3CDTF">2025-05-21T02:51:00Z</dcterms:modified>
</cp:coreProperties>
</file>