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1B7B1" w14:textId="75EA41D0" w:rsidR="006F4C70" w:rsidRDefault="006F4C70" w:rsidP="00D86AA8">
      <w:pPr>
        <w:pStyle w:val="pszalacznik"/>
        <w:spacing w:line="259" w:lineRule="auto"/>
      </w:pPr>
      <w:r w:rsidRPr="008C5527">
        <w:t>Załącznik</w:t>
      </w:r>
      <w:r>
        <w:t xml:space="preserve"> nr 2</w:t>
      </w:r>
    </w:p>
    <w:p w14:paraId="3BA0CD0E" w14:textId="5B69A5F1" w:rsidR="006F4C70" w:rsidRPr="003854E2" w:rsidRDefault="006F4C70" w:rsidP="006F4C70">
      <w:pPr>
        <w:pStyle w:val="pstytulzalacznika1"/>
        <w:spacing w:line="259" w:lineRule="auto"/>
      </w:pPr>
      <w:r w:rsidRPr="003854E2">
        <w:t xml:space="preserve">do zarządzenia nr </w:t>
      </w:r>
      <w:r w:rsidR="00912973">
        <w:t>91</w:t>
      </w:r>
      <w:r w:rsidR="00922995">
        <w:t>/</w:t>
      </w:r>
      <w:r w:rsidRPr="003854E2">
        <w:t>2021 Rektora Politechniki Śląskiej</w:t>
      </w:r>
    </w:p>
    <w:p w14:paraId="22E75E11" w14:textId="23FF0BB6" w:rsidR="006F4C70" w:rsidRPr="00696492" w:rsidRDefault="006F4C70" w:rsidP="006F4C70">
      <w:pPr>
        <w:pStyle w:val="pstytulzalacznika2"/>
        <w:spacing w:after="0" w:line="259" w:lineRule="auto"/>
      </w:pPr>
      <w:r w:rsidRPr="00696492">
        <w:t>z dnia</w:t>
      </w:r>
      <w:r w:rsidR="00912973" w:rsidRPr="00696492">
        <w:t xml:space="preserve"> 11 </w:t>
      </w:r>
      <w:r w:rsidR="00922995" w:rsidRPr="00696492">
        <w:t xml:space="preserve">czerwca </w:t>
      </w:r>
      <w:r w:rsidRPr="00696492">
        <w:t>2021 r.</w:t>
      </w:r>
    </w:p>
    <w:p w14:paraId="21106CB2" w14:textId="282C8E37" w:rsidR="006F4C70" w:rsidRPr="00696492" w:rsidRDefault="006F4C70" w:rsidP="006F4C70">
      <w:pPr>
        <w:pStyle w:val="pstytulzalacznika1"/>
        <w:spacing w:after="840" w:line="259" w:lineRule="auto"/>
        <w:rPr>
          <w:sz w:val="18"/>
          <w:szCs w:val="18"/>
        </w:rPr>
      </w:pPr>
      <w:r w:rsidRPr="00696492">
        <w:rPr>
          <w:sz w:val="18"/>
          <w:szCs w:val="18"/>
        </w:rPr>
        <w:t xml:space="preserve">(załącznik nr 4 </w:t>
      </w:r>
      <w:r w:rsidR="000302FB">
        <w:rPr>
          <w:sz w:val="18"/>
          <w:szCs w:val="18"/>
        </w:rPr>
        <w:br/>
      </w:r>
      <w:r w:rsidRPr="00696492">
        <w:rPr>
          <w:sz w:val="18"/>
          <w:szCs w:val="18"/>
        </w:rPr>
        <w:t>do Regulaminu studenckich praktyk zawodowych)</w:t>
      </w:r>
    </w:p>
    <w:p w14:paraId="0E26BD30" w14:textId="77777777" w:rsidR="006F4C70" w:rsidRPr="00A24C3E" w:rsidRDefault="006F4C70" w:rsidP="006F4C70">
      <w:pPr>
        <w:pStyle w:val="psakapit"/>
        <w:tabs>
          <w:tab w:val="right" w:leader="dot" w:pos="2268"/>
          <w:tab w:val="left" w:pos="6521"/>
        </w:tabs>
        <w:spacing w:after="0"/>
        <w:ind w:firstLine="0"/>
        <w:rPr>
          <w:lang w:eastAsia="pl-PL"/>
        </w:rPr>
      </w:pPr>
      <w:r>
        <w:rPr>
          <w:lang w:eastAsia="pl-PL"/>
        </w:rPr>
        <w:tab/>
      </w:r>
      <w:r w:rsidRPr="00A24C3E">
        <w:rPr>
          <w:lang w:eastAsia="pl-PL"/>
        </w:rPr>
        <w:tab/>
        <w:t>Gliwice, dnia .............................</w:t>
      </w:r>
    </w:p>
    <w:p w14:paraId="7F3489B7" w14:textId="77777777" w:rsidR="006F4C70" w:rsidRPr="00A24C3E" w:rsidRDefault="006F4C70" w:rsidP="006F4C70">
      <w:pPr>
        <w:pStyle w:val="psakapit"/>
        <w:tabs>
          <w:tab w:val="left" w:pos="142"/>
        </w:tabs>
        <w:spacing w:after="360"/>
        <w:ind w:firstLine="0"/>
        <w:rPr>
          <w:i/>
          <w:lang w:eastAsia="pl-PL"/>
        </w:rPr>
      </w:pPr>
      <w:r>
        <w:rPr>
          <w:i/>
          <w:sz w:val="14"/>
          <w:lang w:eastAsia="pl-PL"/>
        </w:rPr>
        <w:tab/>
      </w:r>
      <w:r w:rsidRPr="00547AD2">
        <w:rPr>
          <w:i/>
          <w:sz w:val="14"/>
          <w:lang w:eastAsia="pl-PL"/>
        </w:rPr>
        <w:t>(</w:t>
      </w:r>
      <w:r>
        <w:rPr>
          <w:i/>
          <w:sz w:val="14"/>
          <w:lang w:eastAsia="pl-PL"/>
        </w:rPr>
        <w:t xml:space="preserve">nazwa </w:t>
      </w:r>
      <w:r w:rsidRPr="00547AD2">
        <w:rPr>
          <w:i/>
          <w:sz w:val="14"/>
          <w:lang w:eastAsia="pl-PL"/>
        </w:rPr>
        <w:t>jednostki podstawowej)</w:t>
      </w:r>
    </w:p>
    <w:p w14:paraId="1D9422ED" w14:textId="77777777" w:rsidR="006F4C70" w:rsidRPr="004E0766" w:rsidRDefault="006F4C70" w:rsidP="006F4C70">
      <w:pPr>
        <w:pStyle w:val="pstytul3"/>
        <w:rPr>
          <w:rFonts w:ascii="PT Serif" w:hAnsi="PT Serif"/>
          <w:b/>
          <w:color w:val="auto"/>
          <w:sz w:val="20"/>
          <w:szCs w:val="20"/>
          <w:lang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eastAsia="pl-PL"/>
        </w:rPr>
        <w:t>UMOWA nr ...................</w:t>
      </w:r>
    </w:p>
    <w:p w14:paraId="570C91DF" w14:textId="77777777" w:rsidR="006F4C70" w:rsidRPr="004E0766" w:rsidRDefault="006F4C70" w:rsidP="006F4C70">
      <w:pPr>
        <w:pStyle w:val="pstytul3"/>
        <w:spacing w:after="240"/>
        <w:contextualSpacing w:val="0"/>
        <w:rPr>
          <w:rFonts w:ascii="PT Serif" w:hAnsi="PT Serif"/>
          <w:b/>
          <w:color w:val="auto"/>
          <w:sz w:val="20"/>
          <w:szCs w:val="20"/>
          <w:lang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eastAsia="pl-PL"/>
        </w:rPr>
        <w:t>o organizację praktyki zawodowej</w:t>
      </w:r>
    </w:p>
    <w:p w14:paraId="1845058F" w14:textId="77777777" w:rsidR="006F4C70" w:rsidRPr="00A24C3E" w:rsidRDefault="006F4C70" w:rsidP="006F4C70">
      <w:pPr>
        <w:pStyle w:val="psakapit"/>
        <w:ind w:firstLine="0"/>
        <w:jc w:val="both"/>
        <w:rPr>
          <w:rFonts w:eastAsia="Times New Roman" w:cs="Times New Roman"/>
          <w:lang w:eastAsia="pl-PL"/>
        </w:rPr>
      </w:pPr>
      <w:r w:rsidRPr="00A24C3E">
        <w:rPr>
          <w:lang w:eastAsia="pl-PL"/>
        </w:rPr>
        <w:t>W dniu ............................... pomiędzy Politechniką Śląską, zwaną dalej „Uczelnią”, reprezentowaną przez</w:t>
      </w:r>
      <w:r>
        <w:rPr>
          <w:lang w:eastAsia="pl-PL"/>
        </w:rPr>
        <w:br/>
      </w:r>
      <w:r w:rsidRPr="00A24C3E">
        <w:rPr>
          <w:rFonts w:eastAsia="Times New Roman" w:cs="Times New Roman"/>
          <w:lang w:eastAsia="pl-PL"/>
        </w:rPr>
        <w:t>..............................</w:t>
      </w:r>
      <w:r>
        <w:rPr>
          <w:rFonts w:eastAsia="Times New Roman" w:cs="Times New Roman"/>
          <w:lang w:eastAsia="pl-PL"/>
        </w:rPr>
        <w:t>......</w:t>
      </w:r>
      <w:r w:rsidRPr="00A24C3E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.....................,</w:t>
      </w:r>
    </w:p>
    <w:p w14:paraId="2AF307DB" w14:textId="77777777" w:rsidR="006F4C70" w:rsidRPr="00A24C3E" w:rsidRDefault="006F4C70" w:rsidP="006F4C70">
      <w:pPr>
        <w:tabs>
          <w:tab w:val="left" w:pos="284"/>
        </w:tabs>
        <w:spacing w:after="80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a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 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...................................................................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....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.....................................................................................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....................,</w:t>
      </w:r>
    </w:p>
    <w:p w14:paraId="48812C48" w14:textId="77777777" w:rsidR="006F4C70" w:rsidRPr="00A24C3E" w:rsidRDefault="006F4C70" w:rsidP="006F4C70">
      <w:pPr>
        <w:spacing w:after="80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zwanym dalej „Zakładem Pracy”, reprezentowanym przez .........................................................................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..............,</w:t>
      </w:r>
    </w:p>
    <w:p w14:paraId="1E8CAA30" w14:textId="77777777" w:rsidR="006F4C70" w:rsidRPr="00A24C3E" w:rsidRDefault="006F4C70" w:rsidP="006F4C70">
      <w:pPr>
        <w:spacing w:after="80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,</w:t>
      </w:r>
    </w:p>
    <w:p w14:paraId="1569B9B9" w14:textId="77777777" w:rsidR="006F4C70" w:rsidRPr="00A24C3E" w:rsidRDefault="006F4C70" w:rsidP="006F4C70">
      <w:pPr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została zawarta na okres od ............................... do ............................... umowa następującej treści:</w:t>
      </w:r>
    </w:p>
    <w:p w14:paraId="1406B039" w14:textId="77777777" w:rsidR="006F4C70" w:rsidRPr="00A24C3E" w:rsidRDefault="006F4C70" w:rsidP="00910308">
      <w:pPr>
        <w:spacing w:after="0"/>
        <w:jc w:val="center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bCs/>
          <w:sz w:val="18"/>
          <w:szCs w:val="18"/>
          <w:lang w:eastAsia="pl-PL"/>
        </w:rPr>
        <w:t>§ 1</w:t>
      </w:r>
    </w:p>
    <w:p w14:paraId="5FA32F28" w14:textId="77777777" w:rsidR="006F4C70" w:rsidRPr="00A24C3E" w:rsidRDefault="006F4C70" w:rsidP="006F4C70">
      <w:pPr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Uczelnia kieruje do Zakładu Pracy w celu odbycia praktyki 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zawodowej 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następujących studentów: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282"/>
        <w:gridCol w:w="1633"/>
        <w:gridCol w:w="1633"/>
        <w:gridCol w:w="2086"/>
      </w:tblGrid>
      <w:tr w:rsidR="006F4C70" w14:paraId="7BE22021" w14:textId="77777777" w:rsidTr="004D4D36">
        <w:trPr>
          <w:cantSplit/>
          <w:trHeight w:val="550"/>
          <w:jc w:val="center"/>
        </w:trPr>
        <w:tc>
          <w:tcPr>
            <w:tcW w:w="236" w:type="pct"/>
            <w:vAlign w:val="center"/>
          </w:tcPr>
          <w:p w14:paraId="1254F111" w14:textId="77777777" w:rsidR="006F4C70" w:rsidRPr="00A24C3E" w:rsidRDefault="006F4C70" w:rsidP="004D4D36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>
              <w:rPr>
                <w:rFonts w:ascii="Barlow SCK SemiBold" w:hAnsi="Barlow SCK SemiBold"/>
                <w:sz w:val="18"/>
                <w:szCs w:val="20"/>
              </w:rPr>
              <w:t>L</w:t>
            </w:r>
            <w:r w:rsidRPr="00A24C3E">
              <w:rPr>
                <w:rFonts w:ascii="Barlow SCK SemiBold" w:hAnsi="Barlow SCK SemiBold"/>
                <w:sz w:val="18"/>
                <w:szCs w:val="20"/>
              </w:rPr>
              <w:t>p.</w:t>
            </w:r>
          </w:p>
        </w:tc>
        <w:tc>
          <w:tcPr>
            <w:tcW w:w="1811" w:type="pct"/>
            <w:vAlign w:val="center"/>
          </w:tcPr>
          <w:p w14:paraId="5FB0E35A" w14:textId="77777777" w:rsidR="006F4C70" w:rsidRPr="00A24C3E" w:rsidRDefault="006F4C70" w:rsidP="004D4D36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Imię i nazwisko studenta</w:t>
            </w:r>
          </w:p>
        </w:tc>
        <w:tc>
          <w:tcPr>
            <w:tcW w:w="901" w:type="pct"/>
            <w:vAlign w:val="center"/>
          </w:tcPr>
          <w:p w14:paraId="200EED28" w14:textId="77777777" w:rsidR="006F4C70" w:rsidRPr="00A24C3E" w:rsidRDefault="006F4C70" w:rsidP="004D4D36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Numer albumu studenta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77ACDBDD" w14:textId="77777777" w:rsidR="006F4C70" w:rsidRPr="00A24C3E" w:rsidRDefault="006F4C70" w:rsidP="004D4D36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Termin praktyki</w:t>
            </w:r>
          </w:p>
          <w:p w14:paraId="3D7BA04D" w14:textId="77777777" w:rsidR="006F4C70" w:rsidRPr="00A24C3E" w:rsidRDefault="006F4C70" w:rsidP="004D4D36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od ÷ do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14:paraId="4AC17CEB" w14:textId="77777777" w:rsidR="006F4C70" w:rsidRPr="00A24C3E" w:rsidRDefault="006F4C70" w:rsidP="004D4D36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Uwagi</w:t>
            </w:r>
          </w:p>
        </w:tc>
      </w:tr>
      <w:tr w:rsidR="006F4C70" w14:paraId="4A48FCB8" w14:textId="77777777" w:rsidTr="004D4D36">
        <w:trPr>
          <w:cantSplit/>
          <w:trHeight w:val="3932"/>
          <w:jc w:val="center"/>
        </w:trPr>
        <w:tc>
          <w:tcPr>
            <w:tcW w:w="236" w:type="pct"/>
          </w:tcPr>
          <w:p w14:paraId="2CF78D3F" w14:textId="77777777" w:rsidR="006F4C70" w:rsidRPr="00F5161A" w:rsidRDefault="006F4C70" w:rsidP="004D4D36">
            <w:pPr>
              <w:spacing w:after="80"/>
              <w:jc w:val="center"/>
              <w:rPr>
                <w:rFonts w:ascii="Barlow SCK" w:hAnsi="Barlow SCK"/>
                <w:sz w:val="18"/>
              </w:rPr>
            </w:pPr>
          </w:p>
        </w:tc>
        <w:tc>
          <w:tcPr>
            <w:tcW w:w="1811" w:type="pct"/>
          </w:tcPr>
          <w:p w14:paraId="2FF27C16" w14:textId="77777777" w:rsidR="006F4C70" w:rsidRPr="00F5161A" w:rsidRDefault="006F4C70" w:rsidP="004D4D36">
            <w:pPr>
              <w:spacing w:after="80"/>
              <w:rPr>
                <w:rFonts w:ascii="Barlow SCK" w:hAnsi="Barlow SCK"/>
                <w:sz w:val="18"/>
              </w:rPr>
            </w:pPr>
          </w:p>
          <w:p w14:paraId="048F1570" w14:textId="77777777" w:rsidR="006F4C70" w:rsidRPr="00F5161A" w:rsidRDefault="006F4C70" w:rsidP="004D4D36">
            <w:pPr>
              <w:spacing w:after="80"/>
              <w:rPr>
                <w:rFonts w:ascii="Barlow SCK" w:hAnsi="Barlow SCK"/>
                <w:sz w:val="18"/>
              </w:rPr>
            </w:pPr>
          </w:p>
          <w:p w14:paraId="00361B12" w14:textId="77777777" w:rsidR="006F4C70" w:rsidRPr="00F5161A" w:rsidRDefault="006F4C70" w:rsidP="004D4D36">
            <w:pPr>
              <w:spacing w:after="80"/>
              <w:rPr>
                <w:rFonts w:ascii="Barlow SCK" w:hAnsi="Barlow SCK"/>
                <w:sz w:val="18"/>
              </w:rPr>
            </w:pPr>
          </w:p>
          <w:p w14:paraId="36B9298D" w14:textId="77777777" w:rsidR="006F4C70" w:rsidRPr="00F5161A" w:rsidRDefault="006F4C70" w:rsidP="004D4D36">
            <w:pPr>
              <w:spacing w:after="80"/>
              <w:rPr>
                <w:rFonts w:ascii="Barlow SCK" w:hAnsi="Barlow SCK"/>
                <w:sz w:val="18"/>
              </w:rPr>
            </w:pPr>
          </w:p>
          <w:p w14:paraId="787BDFE9" w14:textId="77777777" w:rsidR="006F4C70" w:rsidRDefault="006F4C70" w:rsidP="004D4D36">
            <w:pPr>
              <w:spacing w:after="80"/>
              <w:rPr>
                <w:rFonts w:ascii="Barlow SCK" w:hAnsi="Barlow SCK"/>
                <w:sz w:val="18"/>
              </w:rPr>
            </w:pPr>
          </w:p>
          <w:p w14:paraId="4349E621" w14:textId="77777777" w:rsidR="006F4C70" w:rsidRDefault="006F4C70" w:rsidP="004D4D36">
            <w:pPr>
              <w:spacing w:after="80"/>
              <w:rPr>
                <w:rFonts w:ascii="Barlow SCK" w:hAnsi="Barlow SCK"/>
                <w:sz w:val="18"/>
              </w:rPr>
            </w:pPr>
          </w:p>
          <w:p w14:paraId="050E5CD4" w14:textId="77777777" w:rsidR="006F4C70" w:rsidRDefault="006F4C70" w:rsidP="004D4D36">
            <w:pPr>
              <w:spacing w:after="80"/>
              <w:rPr>
                <w:rFonts w:ascii="Barlow SCK" w:hAnsi="Barlow SCK"/>
                <w:sz w:val="18"/>
              </w:rPr>
            </w:pPr>
          </w:p>
          <w:p w14:paraId="130BE684" w14:textId="77777777" w:rsidR="006F4C70" w:rsidRDefault="006F4C70" w:rsidP="004D4D36">
            <w:pPr>
              <w:spacing w:after="80"/>
              <w:rPr>
                <w:rFonts w:ascii="Barlow SCK" w:hAnsi="Barlow SCK"/>
                <w:sz w:val="18"/>
              </w:rPr>
            </w:pPr>
          </w:p>
          <w:p w14:paraId="4A9723F4" w14:textId="77777777" w:rsidR="004F2B6A" w:rsidRPr="00F5161A" w:rsidRDefault="004F2B6A" w:rsidP="004D4D36">
            <w:pPr>
              <w:spacing w:after="80"/>
              <w:rPr>
                <w:rFonts w:ascii="Barlow SCK" w:hAnsi="Barlow SCK"/>
                <w:sz w:val="18"/>
              </w:rPr>
            </w:pPr>
          </w:p>
          <w:p w14:paraId="234B24DA" w14:textId="77777777" w:rsidR="006F4C70" w:rsidRPr="00F5161A" w:rsidRDefault="006F4C70" w:rsidP="004D4D36">
            <w:pPr>
              <w:spacing w:after="80"/>
              <w:rPr>
                <w:rFonts w:ascii="Barlow SCK" w:hAnsi="Barlow SCK"/>
                <w:sz w:val="18"/>
              </w:rPr>
            </w:pPr>
          </w:p>
        </w:tc>
        <w:tc>
          <w:tcPr>
            <w:tcW w:w="901" w:type="pct"/>
          </w:tcPr>
          <w:p w14:paraId="14D1978A" w14:textId="77777777" w:rsidR="006F4C70" w:rsidRPr="00F5161A" w:rsidRDefault="006F4C70" w:rsidP="004D4D36">
            <w:pPr>
              <w:pStyle w:val="Nagwek3"/>
              <w:numPr>
                <w:ilvl w:val="0"/>
                <w:numId w:val="0"/>
              </w:numPr>
              <w:spacing w:before="0" w:after="80"/>
              <w:ind w:left="1440"/>
              <w:rPr>
                <w:rFonts w:ascii="Barlow SCK" w:hAnsi="Barlow SCK"/>
                <w:sz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F4287" w14:textId="77777777" w:rsidR="006F4C70" w:rsidRPr="00F5161A" w:rsidRDefault="006F4C70" w:rsidP="004D4D36">
            <w:pPr>
              <w:spacing w:after="80"/>
              <w:jc w:val="center"/>
              <w:rPr>
                <w:rFonts w:ascii="Barlow SCK" w:hAnsi="Barlow SCK"/>
                <w:sz w:val="18"/>
              </w:rPr>
            </w:pPr>
          </w:p>
        </w:tc>
        <w:tc>
          <w:tcPr>
            <w:tcW w:w="1151" w:type="pct"/>
            <w:tcBorders>
              <w:left w:val="single" w:sz="4" w:space="0" w:color="auto"/>
            </w:tcBorders>
          </w:tcPr>
          <w:p w14:paraId="29981421" w14:textId="77777777" w:rsidR="006F4C70" w:rsidRPr="00F5161A" w:rsidRDefault="006F4C70" w:rsidP="004D4D36">
            <w:pPr>
              <w:spacing w:after="80"/>
              <w:jc w:val="both"/>
              <w:rPr>
                <w:rFonts w:ascii="Barlow SCK" w:hAnsi="Barlow SCK"/>
                <w:sz w:val="18"/>
              </w:rPr>
            </w:pPr>
          </w:p>
        </w:tc>
      </w:tr>
    </w:tbl>
    <w:p w14:paraId="6D140AAA" w14:textId="77777777" w:rsidR="006F4C70" w:rsidRPr="003B10D8" w:rsidRDefault="006F4C70" w:rsidP="00910308">
      <w:pPr>
        <w:spacing w:before="160" w:after="0"/>
        <w:jc w:val="center"/>
        <w:rPr>
          <w:rFonts w:ascii="PT Serif" w:hAnsi="PT Serif"/>
          <w:bCs/>
          <w:sz w:val="18"/>
          <w:szCs w:val="18"/>
        </w:rPr>
      </w:pPr>
      <w:r w:rsidRPr="003B10D8">
        <w:rPr>
          <w:rFonts w:ascii="PT Serif" w:hAnsi="PT Serif"/>
          <w:bCs/>
          <w:sz w:val="18"/>
          <w:szCs w:val="18"/>
        </w:rPr>
        <w:t>§ 2</w:t>
      </w:r>
    </w:p>
    <w:p w14:paraId="34EA0435" w14:textId="77777777" w:rsidR="006F4C70" w:rsidRDefault="006F4C70" w:rsidP="006F4C70">
      <w:pPr>
        <w:pStyle w:val="Akapitzlist"/>
        <w:numPr>
          <w:ilvl w:val="0"/>
          <w:numId w:val="8"/>
        </w:numPr>
        <w:ind w:left="284" w:hanging="284"/>
        <w:jc w:val="both"/>
        <w:rPr>
          <w:bCs/>
        </w:rPr>
      </w:pPr>
      <w:r w:rsidRPr="003B10D8">
        <w:rPr>
          <w:bCs/>
        </w:rPr>
        <w:t>Uczelnia nie pokrywa kosztów ponoszonych przez student</w:t>
      </w:r>
      <w:r>
        <w:rPr>
          <w:bCs/>
        </w:rPr>
        <w:t>ów</w:t>
      </w:r>
      <w:r w:rsidRPr="003B10D8">
        <w:rPr>
          <w:bCs/>
        </w:rPr>
        <w:t xml:space="preserve"> i Zakład Pr</w:t>
      </w:r>
      <w:r>
        <w:rPr>
          <w:bCs/>
        </w:rPr>
        <w:t xml:space="preserve">acy, związanych z organizacją </w:t>
      </w:r>
      <w:r>
        <w:rPr>
          <w:bCs/>
        </w:rPr>
        <w:br/>
        <w:t xml:space="preserve">i </w:t>
      </w:r>
      <w:r w:rsidRPr="003B10D8">
        <w:rPr>
          <w:bCs/>
        </w:rPr>
        <w:t>realizacją praktyki zawodowej.</w:t>
      </w:r>
    </w:p>
    <w:p w14:paraId="10B04730" w14:textId="77777777" w:rsidR="004D1DCD" w:rsidRPr="003B10D8" w:rsidRDefault="004D1DCD" w:rsidP="006F4C70">
      <w:pPr>
        <w:pStyle w:val="Akapitzlist"/>
        <w:numPr>
          <w:ilvl w:val="0"/>
          <w:numId w:val="8"/>
        </w:numPr>
        <w:ind w:left="284" w:hanging="284"/>
        <w:jc w:val="both"/>
        <w:rPr>
          <w:bCs/>
        </w:rPr>
      </w:pPr>
      <w:r>
        <w:rPr>
          <w:bCs/>
        </w:rPr>
        <w:t>Zakład Pracy może zawrzeć ze studentem odrębną umowę na czas odbywania praktyki zawodowej. Szczegółowe warunki umowy, w tym ewentualne wynagrodzenie, określają strony tej umowy.</w:t>
      </w:r>
    </w:p>
    <w:p w14:paraId="55A7BF6C" w14:textId="77777777" w:rsidR="006F4C70" w:rsidRDefault="006F4C70" w:rsidP="00CF6F01">
      <w:pPr>
        <w:pStyle w:val="Akapitzlist"/>
        <w:numPr>
          <w:ilvl w:val="0"/>
          <w:numId w:val="8"/>
        </w:numPr>
        <w:spacing w:after="160"/>
        <w:ind w:left="284" w:hanging="284"/>
        <w:jc w:val="both"/>
        <w:rPr>
          <w:bCs/>
        </w:rPr>
      </w:pPr>
      <w:r w:rsidRPr="003B10D8">
        <w:rPr>
          <w:bCs/>
        </w:rPr>
        <w:t>Uczelnia nie ponosi odpowiedzialności za szkody spowodowane przez student</w:t>
      </w:r>
      <w:r>
        <w:rPr>
          <w:bCs/>
        </w:rPr>
        <w:t>ów</w:t>
      </w:r>
      <w:r w:rsidRPr="003B10D8">
        <w:rPr>
          <w:bCs/>
        </w:rPr>
        <w:t xml:space="preserve"> w Zakładzie Pracy.</w:t>
      </w:r>
    </w:p>
    <w:p w14:paraId="1F677AE9" w14:textId="77777777" w:rsidR="006F4C70" w:rsidRDefault="006F4C70" w:rsidP="006F4C70">
      <w:pPr>
        <w:pStyle w:val="Akapitzlist"/>
        <w:numPr>
          <w:ilvl w:val="0"/>
          <w:numId w:val="0"/>
        </w:numPr>
        <w:spacing w:after="0"/>
        <w:jc w:val="center"/>
        <w:rPr>
          <w:bCs/>
        </w:rPr>
      </w:pPr>
      <w:r w:rsidRPr="004C314E">
        <w:rPr>
          <w:bCs/>
        </w:rPr>
        <w:t>§ 3</w:t>
      </w:r>
    </w:p>
    <w:p w14:paraId="5FE30CF7" w14:textId="77777777" w:rsidR="006F4C70" w:rsidRPr="00AD5BAC" w:rsidRDefault="006F4C70" w:rsidP="006F4C70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C171C8">
        <w:t>Zakład Pracy zobowiązuje się do zapewnienia warunków niezbędnych do odbycia praktyki zawodowej,</w:t>
      </w:r>
      <w:r>
        <w:br/>
      </w:r>
      <w:r w:rsidRPr="00C171C8">
        <w:t>a w szczególności do</w:t>
      </w:r>
      <w:r w:rsidRPr="008D63AD">
        <w:t>:</w:t>
      </w:r>
    </w:p>
    <w:p w14:paraId="24755525" w14:textId="77777777" w:rsidR="006F4C70" w:rsidRPr="00286B0C" w:rsidRDefault="006F4C70" w:rsidP="006F4C70">
      <w:pPr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ustanowienia zakładowego opiekuna praktyki</w:t>
      </w:r>
      <w:r>
        <w:rPr>
          <w:rFonts w:ascii="PT Serif" w:hAnsi="PT Serif"/>
          <w:sz w:val="18"/>
          <w:szCs w:val="18"/>
        </w:rPr>
        <w:t xml:space="preserve"> zawodowej</w:t>
      </w:r>
      <w:r w:rsidRPr="00286B0C">
        <w:rPr>
          <w:rFonts w:ascii="PT Serif" w:hAnsi="PT Serif"/>
          <w:sz w:val="18"/>
          <w:szCs w:val="18"/>
        </w:rPr>
        <w:t>,</w:t>
      </w:r>
    </w:p>
    <w:p w14:paraId="4450381E" w14:textId="77777777" w:rsidR="006F4C70" w:rsidRPr="00286B0C" w:rsidRDefault="006F4C70" w:rsidP="006F4C70">
      <w:pPr>
        <w:pStyle w:val="Tekstpodstawowywcity"/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zapewnienia odpowied</w:t>
      </w:r>
      <w:r>
        <w:rPr>
          <w:rFonts w:ascii="PT Serif" w:hAnsi="PT Serif"/>
          <w:sz w:val="18"/>
          <w:szCs w:val="18"/>
        </w:rPr>
        <w:t>nich stanowisk i narzędzi pracy</w:t>
      </w:r>
      <w:r w:rsidRPr="00286B0C">
        <w:rPr>
          <w:rFonts w:ascii="PT Serif" w:hAnsi="PT Serif"/>
          <w:sz w:val="18"/>
          <w:szCs w:val="18"/>
        </w:rPr>
        <w:t xml:space="preserve"> zgodnie z programem praktyki</w:t>
      </w:r>
      <w:r>
        <w:rPr>
          <w:rFonts w:ascii="PT Serif" w:hAnsi="PT Serif"/>
          <w:sz w:val="18"/>
          <w:szCs w:val="18"/>
        </w:rPr>
        <w:t xml:space="preserve"> zawodowej</w:t>
      </w:r>
      <w:r w:rsidRPr="00286B0C">
        <w:rPr>
          <w:rFonts w:ascii="PT Serif" w:hAnsi="PT Serif"/>
          <w:sz w:val="18"/>
          <w:szCs w:val="18"/>
        </w:rPr>
        <w:t>,</w:t>
      </w:r>
    </w:p>
    <w:p w14:paraId="5485C245" w14:textId="77777777" w:rsidR="006F4C70" w:rsidRPr="00A52882" w:rsidRDefault="006F4C70" w:rsidP="006F4C70">
      <w:pPr>
        <w:pStyle w:val="Akapitzlist"/>
        <w:numPr>
          <w:ilvl w:val="0"/>
          <w:numId w:val="7"/>
        </w:numPr>
        <w:tabs>
          <w:tab w:val="clear" w:pos="357"/>
        </w:tabs>
        <w:ind w:left="568" w:hanging="284"/>
        <w:jc w:val="both"/>
      </w:pPr>
      <w:r w:rsidRPr="00A52882">
        <w:lastRenderedPageBreak/>
        <w:t>zapoznania studentów z obowiązującymi w Zakładzie Pracy przepisami, a w szczególności z regulaminem pracy, przepisami o bezpieczeństwie i higienie pracy, o ochronie informacji niejawnych oraz o ochronie danych osobowych,</w:t>
      </w:r>
    </w:p>
    <w:p w14:paraId="2A7AB612" w14:textId="77777777" w:rsidR="006F4C70" w:rsidRPr="00286B0C" w:rsidRDefault="006F4C70" w:rsidP="006F4C70">
      <w:pPr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 xml:space="preserve">zapewnienia studentom </w:t>
      </w:r>
      <w:r>
        <w:rPr>
          <w:rFonts w:ascii="PT Serif" w:hAnsi="PT Serif"/>
          <w:sz w:val="18"/>
          <w:szCs w:val="18"/>
        </w:rPr>
        <w:t xml:space="preserve">bezpiecznych i higienicznych warunków pracy, a także koniecznej odzieży, </w:t>
      </w:r>
      <w:r w:rsidRPr="00286B0C">
        <w:rPr>
          <w:rFonts w:ascii="PT Serif" w:hAnsi="PT Serif"/>
          <w:sz w:val="18"/>
          <w:szCs w:val="18"/>
        </w:rPr>
        <w:t>obuwia</w:t>
      </w:r>
      <w:r>
        <w:rPr>
          <w:rFonts w:ascii="PT Serif" w:hAnsi="PT Serif"/>
          <w:sz w:val="18"/>
          <w:szCs w:val="18"/>
        </w:rPr>
        <w:t xml:space="preserve"> roboczego oraz środków ochrony</w:t>
      </w:r>
      <w:r w:rsidRPr="00286B0C">
        <w:rPr>
          <w:rFonts w:ascii="PT Serif" w:hAnsi="PT Serif"/>
          <w:sz w:val="18"/>
          <w:szCs w:val="18"/>
        </w:rPr>
        <w:t xml:space="preserve"> przewidzianych w przepisach o</w:t>
      </w:r>
      <w:r>
        <w:rPr>
          <w:rFonts w:ascii="PT Serif" w:hAnsi="PT Serif"/>
          <w:sz w:val="18"/>
          <w:szCs w:val="18"/>
        </w:rPr>
        <w:t xml:space="preserve"> </w:t>
      </w:r>
      <w:r w:rsidRPr="00286B0C">
        <w:rPr>
          <w:rFonts w:ascii="PT Serif" w:hAnsi="PT Serif"/>
          <w:sz w:val="18"/>
          <w:szCs w:val="18"/>
        </w:rPr>
        <w:t>bezpieczeństwie i higienie pracy,</w:t>
      </w:r>
    </w:p>
    <w:p w14:paraId="40A7A4AF" w14:textId="77777777" w:rsidR="006F4C70" w:rsidRPr="00F072E7" w:rsidRDefault="006F4C70" w:rsidP="006F4C70">
      <w:pPr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F072E7">
        <w:rPr>
          <w:rFonts w:ascii="PT Serif" w:hAnsi="PT Serif"/>
          <w:sz w:val="18"/>
          <w:szCs w:val="18"/>
        </w:rPr>
        <w:t xml:space="preserve">umożliwienia studentom samodzielnego </w:t>
      </w:r>
      <w:r w:rsidRPr="00960F77">
        <w:rPr>
          <w:rFonts w:ascii="PT Serif" w:hAnsi="PT Serif"/>
          <w:sz w:val="18"/>
          <w:szCs w:val="18"/>
        </w:rPr>
        <w:t>wykonywani</w:t>
      </w:r>
      <w:r w:rsidRPr="004B1199">
        <w:rPr>
          <w:rFonts w:ascii="PT Serif" w:hAnsi="PT Serif"/>
          <w:sz w:val="18"/>
          <w:szCs w:val="18"/>
        </w:rPr>
        <w:t>a przez nich</w:t>
      </w:r>
      <w:r w:rsidRPr="00F072E7">
        <w:rPr>
          <w:rFonts w:ascii="PT Serif" w:hAnsi="PT Serif"/>
          <w:sz w:val="18"/>
          <w:szCs w:val="18"/>
        </w:rPr>
        <w:t xml:space="preserve"> czynności praktycznych wynikających </w:t>
      </w:r>
      <w:r w:rsidRPr="00F072E7">
        <w:rPr>
          <w:rFonts w:ascii="PT Serif" w:hAnsi="PT Serif"/>
          <w:sz w:val="18"/>
          <w:szCs w:val="18"/>
        </w:rPr>
        <w:br/>
        <w:t>z programu praktyki zawodowej oraz nadzoru nad wykonywaniem tych czynności.</w:t>
      </w:r>
    </w:p>
    <w:p w14:paraId="7A65A6BC" w14:textId="77777777" w:rsidR="006F4C70" w:rsidRPr="008D63AD" w:rsidRDefault="006F4C70" w:rsidP="006F4C70">
      <w:pPr>
        <w:pStyle w:val="Akapitzlist"/>
        <w:numPr>
          <w:ilvl w:val="0"/>
          <w:numId w:val="37"/>
        </w:numPr>
        <w:spacing w:after="160"/>
        <w:ind w:left="284" w:hanging="284"/>
        <w:jc w:val="both"/>
      </w:pPr>
      <w:r>
        <w:t>Zakład Pracy zobowiązuje się do wydania „Potwierdzenia odbycia praktyki zawodowej” oraz do potwierdzenia wykonanej przez studentów dokumentacji z przebiegu praktyki zawodowej.</w:t>
      </w:r>
    </w:p>
    <w:p w14:paraId="28BA8058" w14:textId="77777777" w:rsidR="006F4C70" w:rsidRPr="00286B0C" w:rsidRDefault="006F4C70" w:rsidP="006F4C70">
      <w:pPr>
        <w:spacing w:after="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>
        <w:rPr>
          <w:rFonts w:ascii="PT Serif" w:hAnsi="PT Serif"/>
          <w:bCs/>
          <w:sz w:val="18"/>
          <w:szCs w:val="18"/>
        </w:rPr>
        <w:t>4</w:t>
      </w:r>
    </w:p>
    <w:p w14:paraId="15DA882A" w14:textId="77777777" w:rsidR="006F4C70" w:rsidRPr="00286B0C" w:rsidRDefault="006F4C70" w:rsidP="006F4C70">
      <w:pPr>
        <w:pStyle w:val="Tekstpodstawowywcity2"/>
        <w:spacing w:after="160" w:line="259" w:lineRule="auto"/>
        <w:ind w:left="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Zakład Pracy może</w:t>
      </w:r>
      <w:r w:rsidRPr="00286B0C">
        <w:rPr>
          <w:rFonts w:ascii="PT Serif" w:hAnsi="PT Serif"/>
          <w:sz w:val="18"/>
          <w:szCs w:val="18"/>
        </w:rPr>
        <w:t xml:space="preserve"> żądać od Uczelni odwołania </w:t>
      </w:r>
      <w:r>
        <w:rPr>
          <w:rFonts w:ascii="PT Serif" w:hAnsi="PT Serif"/>
          <w:sz w:val="18"/>
          <w:szCs w:val="18"/>
        </w:rPr>
        <w:t xml:space="preserve">studenta </w:t>
      </w:r>
      <w:r w:rsidRPr="00286B0C">
        <w:rPr>
          <w:rFonts w:ascii="PT Serif" w:hAnsi="PT Serif"/>
          <w:sz w:val="18"/>
          <w:szCs w:val="18"/>
        </w:rPr>
        <w:t xml:space="preserve">z praktyki </w:t>
      </w:r>
      <w:r>
        <w:rPr>
          <w:rFonts w:ascii="PT Serif" w:hAnsi="PT Serif"/>
          <w:sz w:val="18"/>
          <w:szCs w:val="18"/>
        </w:rPr>
        <w:t xml:space="preserve">zawodowej, jeżeli </w:t>
      </w:r>
      <w:r w:rsidRPr="00E82881">
        <w:rPr>
          <w:rFonts w:ascii="PT Serif" w:hAnsi="PT Serif"/>
          <w:sz w:val="18"/>
          <w:szCs w:val="18"/>
        </w:rPr>
        <w:t>naruszy on przepisy obowiązujące w Zakładzie Pracy</w:t>
      </w:r>
      <w:r w:rsidRPr="00286B0C">
        <w:rPr>
          <w:rFonts w:ascii="PT Serif" w:hAnsi="PT Serif"/>
          <w:sz w:val="18"/>
          <w:szCs w:val="18"/>
        </w:rPr>
        <w:t xml:space="preserve">. Jeżeli naruszenie spowodowało </w:t>
      </w:r>
      <w:r>
        <w:rPr>
          <w:rFonts w:ascii="PT Serif" w:hAnsi="PT Serif"/>
          <w:sz w:val="18"/>
          <w:szCs w:val="18"/>
        </w:rPr>
        <w:t>niebezpieczeństwo</w:t>
      </w:r>
      <w:r w:rsidRPr="00286B0C">
        <w:rPr>
          <w:rFonts w:ascii="PT Serif" w:hAnsi="PT Serif"/>
          <w:sz w:val="18"/>
          <w:szCs w:val="18"/>
        </w:rPr>
        <w:t xml:space="preserve"> dla życia lub zdrowia</w:t>
      </w:r>
      <w:r>
        <w:rPr>
          <w:rFonts w:ascii="PT Serif" w:hAnsi="PT Serif"/>
          <w:sz w:val="18"/>
          <w:szCs w:val="18"/>
        </w:rPr>
        <w:t>, lub mienia znacznej wartości</w:t>
      </w:r>
      <w:r w:rsidRPr="00286B0C">
        <w:rPr>
          <w:rFonts w:ascii="PT Serif" w:hAnsi="PT Serif"/>
          <w:sz w:val="18"/>
          <w:szCs w:val="18"/>
        </w:rPr>
        <w:t>, Zakład Prac</w:t>
      </w:r>
      <w:r>
        <w:rPr>
          <w:rFonts w:ascii="PT Serif" w:hAnsi="PT Serif"/>
          <w:sz w:val="18"/>
          <w:szCs w:val="18"/>
        </w:rPr>
        <w:t>y może nie dopuścić studenta do </w:t>
      </w:r>
      <w:r w:rsidRPr="00286B0C">
        <w:rPr>
          <w:rFonts w:ascii="PT Serif" w:hAnsi="PT Serif"/>
          <w:sz w:val="18"/>
          <w:szCs w:val="18"/>
        </w:rPr>
        <w:t>kontynuowania praktyki</w:t>
      </w:r>
      <w:r>
        <w:rPr>
          <w:rFonts w:ascii="PT Serif" w:hAnsi="PT Serif"/>
          <w:sz w:val="18"/>
          <w:szCs w:val="18"/>
        </w:rPr>
        <w:t xml:space="preserve">, powiadamiając </w:t>
      </w:r>
      <w:r>
        <w:rPr>
          <w:rFonts w:ascii="PT Serif" w:hAnsi="PT Serif"/>
          <w:sz w:val="18"/>
          <w:szCs w:val="18"/>
        </w:rPr>
        <w:br/>
        <w:t xml:space="preserve">o tym </w:t>
      </w:r>
      <w:r>
        <w:rPr>
          <w:rFonts w:ascii="PT Serif" w:hAnsi="PT Serif" w:cs="Times New Roman"/>
          <w:sz w:val="18"/>
          <w:szCs w:val="24"/>
        </w:rPr>
        <w:t>kierunkowego opiekuna praktyk zawodowych.</w:t>
      </w:r>
    </w:p>
    <w:p w14:paraId="7BA65EB7" w14:textId="77777777" w:rsidR="006F4C70" w:rsidRPr="00286B0C" w:rsidRDefault="006F4C70" w:rsidP="006F4C70">
      <w:pPr>
        <w:spacing w:after="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>
        <w:rPr>
          <w:rFonts w:ascii="PT Serif" w:hAnsi="PT Serif"/>
          <w:bCs/>
          <w:sz w:val="18"/>
          <w:szCs w:val="18"/>
        </w:rPr>
        <w:t>5</w:t>
      </w:r>
    </w:p>
    <w:p w14:paraId="388C79CF" w14:textId="77777777" w:rsidR="006F4C70" w:rsidRPr="00286B0C" w:rsidRDefault="006F4C70" w:rsidP="006F4C70">
      <w:pPr>
        <w:numPr>
          <w:ilvl w:val="0"/>
          <w:numId w:val="6"/>
        </w:numPr>
        <w:tabs>
          <w:tab w:val="clear" w:pos="36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Uczelnia zobowiązuje się</w:t>
      </w:r>
      <w:r w:rsidRPr="00286B0C">
        <w:rPr>
          <w:rFonts w:ascii="PT Serif" w:hAnsi="PT Serif"/>
          <w:sz w:val="18"/>
          <w:szCs w:val="18"/>
        </w:rPr>
        <w:t xml:space="preserve"> do sprawowania nadzoru dydaktycznego </w:t>
      </w:r>
      <w:r>
        <w:rPr>
          <w:rFonts w:ascii="PT Serif" w:hAnsi="PT Serif"/>
          <w:sz w:val="18"/>
          <w:szCs w:val="18"/>
        </w:rPr>
        <w:t>i</w:t>
      </w:r>
      <w:r w:rsidRPr="00286B0C">
        <w:rPr>
          <w:rFonts w:ascii="PT Serif" w:hAnsi="PT Serif"/>
          <w:sz w:val="18"/>
          <w:szCs w:val="18"/>
        </w:rPr>
        <w:t xml:space="preserve"> organizacyjnego nad przebiegiem praktyki</w:t>
      </w:r>
      <w:r>
        <w:rPr>
          <w:rFonts w:ascii="PT Serif" w:hAnsi="PT Serif"/>
          <w:sz w:val="18"/>
          <w:szCs w:val="18"/>
        </w:rPr>
        <w:t xml:space="preserve"> zawodowej</w:t>
      </w:r>
      <w:r w:rsidRPr="00286B0C">
        <w:rPr>
          <w:rFonts w:ascii="PT Serif" w:hAnsi="PT Serif"/>
          <w:sz w:val="18"/>
          <w:szCs w:val="18"/>
        </w:rPr>
        <w:t>.</w:t>
      </w:r>
    </w:p>
    <w:p w14:paraId="0029C043" w14:textId="77777777" w:rsidR="006F4C70" w:rsidRDefault="006F4C70" w:rsidP="006F4C70">
      <w:pPr>
        <w:numPr>
          <w:ilvl w:val="0"/>
          <w:numId w:val="6"/>
        </w:numPr>
        <w:tabs>
          <w:tab w:val="clear" w:pos="360"/>
        </w:tabs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Kierunkowy</w:t>
      </w:r>
      <w:r w:rsidRPr="00286B0C">
        <w:rPr>
          <w:rFonts w:ascii="PT Serif" w:hAnsi="PT Serif"/>
          <w:sz w:val="18"/>
          <w:szCs w:val="18"/>
        </w:rPr>
        <w:t xml:space="preserve"> opiekun praktyk </w:t>
      </w:r>
      <w:r>
        <w:rPr>
          <w:rFonts w:ascii="PT Serif" w:hAnsi="PT Serif"/>
          <w:sz w:val="18"/>
          <w:szCs w:val="18"/>
        </w:rPr>
        <w:t>zawodowych</w:t>
      </w:r>
      <w:r w:rsidRPr="00286B0C">
        <w:rPr>
          <w:rFonts w:ascii="PT Serif" w:hAnsi="PT Serif"/>
          <w:sz w:val="18"/>
          <w:szCs w:val="18"/>
        </w:rPr>
        <w:t>, jako przedstawiciel Uczelni, jest przełożonym studentów odbywających praktykę</w:t>
      </w:r>
      <w:r>
        <w:rPr>
          <w:rFonts w:ascii="PT Serif" w:hAnsi="PT Serif"/>
          <w:sz w:val="18"/>
          <w:szCs w:val="18"/>
        </w:rPr>
        <w:t xml:space="preserve"> zawodową</w:t>
      </w:r>
      <w:r w:rsidRPr="00286B0C">
        <w:rPr>
          <w:rFonts w:ascii="PT Serif" w:hAnsi="PT Serif"/>
          <w:sz w:val="18"/>
          <w:szCs w:val="18"/>
        </w:rPr>
        <w:t xml:space="preserve">, odpowiada za realizację praktyki </w:t>
      </w:r>
      <w:r>
        <w:rPr>
          <w:rFonts w:ascii="PT Serif" w:hAnsi="PT Serif"/>
          <w:sz w:val="18"/>
          <w:szCs w:val="18"/>
        </w:rPr>
        <w:t xml:space="preserve">zawodowej </w:t>
      </w:r>
      <w:r w:rsidRPr="00286B0C">
        <w:rPr>
          <w:rFonts w:ascii="PT Serif" w:hAnsi="PT Serif"/>
          <w:sz w:val="18"/>
          <w:szCs w:val="18"/>
        </w:rPr>
        <w:t xml:space="preserve">zgodnie z ustalonym programem oraz jest upoważniony do rozstrzygania, wspólnie z </w:t>
      </w:r>
      <w:r>
        <w:rPr>
          <w:rFonts w:ascii="PT Serif" w:hAnsi="PT Serif"/>
          <w:sz w:val="18"/>
          <w:szCs w:val="18"/>
        </w:rPr>
        <w:t>zakładowym opiekunem praktyk zawodowych</w:t>
      </w:r>
      <w:r w:rsidRPr="00286B0C">
        <w:rPr>
          <w:rFonts w:ascii="PT Serif" w:hAnsi="PT Serif"/>
          <w:sz w:val="18"/>
          <w:szCs w:val="18"/>
        </w:rPr>
        <w:t>, spraw związanych z przebiegiem praktyki</w:t>
      </w:r>
      <w:r>
        <w:rPr>
          <w:rFonts w:ascii="PT Serif" w:hAnsi="PT Serif"/>
          <w:sz w:val="18"/>
          <w:szCs w:val="18"/>
        </w:rPr>
        <w:t xml:space="preserve"> zawodowej</w:t>
      </w:r>
      <w:r w:rsidRPr="00286B0C">
        <w:rPr>
          <w:rFonts w:ascii="PT Serif" w:hAnsi="PT Serif"/>
          <w:sz w:val="18"/>
          <w:szCs w:val="18"/>
        </w:rPr>
        <w:t>.</w:t>
      </w:r>
    </w:p>
    <w:p w14:paraId="5CC17772" w14:textId="77777777" w:rsidR="006F4C70" w:rsidRPr="00286B0C" w:rsidRDefault="006F4C70" w:rsidP="006F4C70">
      <w:pPr>
        <w:spacing w:after="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>
        <w:rPr>
          <w:rFonts w:ascii="PT Serif" w:hAnsi="PT Serif"/>
          <w:bCs/>
          <w:sz w:val="18"/>
          <w:szCs w:val="18"/>
        </w:rPr>
        <w:t>6</w:t>
      </w:r>
    </w:p>
    <w:p w14:paraId="05103799" w14:textId="77777777" w:rsidR="006F4C70" w:rsidRPr="00286B0C" w:rsidRDefault="006F4C70" w:rsidP="006F4C70">
      <w:pPr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Studen</w:t>
      </w:r>
      <w:r>
        <w:rPr>
          <w:rFonts w:ascii="PT Serif" w:hAnsi="PT Serif"/>
          <w:sz w:val="18"/>
          <w:szCs w:val="18"/>
        </w:rPr>
        <w:t>ci</w:t>
      </w:r>
      <w:r w:rsidRPr="00286B0C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 xml:space="preserve">zostali </w:t>
      </w:r>
      <w:r w:rsidRPr="00286B0C">
        <w:rPr>
          <w:rFonts w:ascii="PT Serif" w:hAnsi="PT Serif"/>
          <w:sz w:val="18"/>
          <w:szCs w:val="18"/>
        </w:rPr>
        <w:t>obowiązan</w:t>
      </w:r>
      <w:r>
        <w:rPr>
          <w:rFonts w:ascii="PT Serif" w:hAnsi="PT Serif"/>
          <w:sz w:val="18"/>
          <w:szCs w:val="18"/>
        </w:rPr>
        <w:t>i</w:t>
      </w:r>
      <w:r w:rsidRPr="00286B0C">
        <w:rPr>
          <w:rFonts w:ascii="PT Serif" w:hAnsi="PT Serif"/>
          <w:sz w:val="18"/>
          <w:szCs w:val="18"/>
        </w:rPr>
        <w:t xml:space="preserve"> do posiadania aktualnego ubezpieczenia od następstw nieszczęśliwych wypadków.</w:t>
      </w:r>
    </w:p>
    <w:p w14:paraId="5A3188A6" w14:textId="77777777" w:rsidR="006F4C70" w:rsidRPr="00286B0C" w:rsidRDefault="006F4C70" w:rsidP="006F4C70">
      <w:pPr>
        <w:spacing w:after="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>
        <w:rPr>
          <w:rFonts w:ascii="PT Serif" w:hAnsi="PT Serif"/>
          <w:bCs/>
          <w:sz w:val="18"/>
          <w:szCs w:val="18"/>
        </w:rPr>
        <w:t>7</w:t>
      </w:r>
    </w:p>
    <w:p w14:paraId="39543E9E" w14:textId="77777777" w:rsidR="006F4C70" w:rsidRPr="00574032" w:rsidRDefault="006F4C70" w:rsidP="006F4C70">
      <w:pPr>
        <w:spacing w:after="80"/>
        <w:ind w:left="284" w:hanging="284"/>
        <w:jc w:val="both"/>
        <w:rPr>
          <w:rFonts w:ascii="PT Serif" w:hAnsi="PT Serif"/>
          <w:bCs/>
          <w:sz w:val="18"/>
          <w:szCs w:val="18"/>
        </w:rPr>
      </w:pPr>
      <w:r w:rsidRPr="00574032">
        <w:rPr>
          <w:rFonts w:ascii="PT Serif" w:hAnsi="PT Serif"/>
          <w:bCs/>
          <w:sz w:val="18"/>
          <w:szCs w:val="18"/>
        </w:rPr>
        <w:t>1.</w:t>
      </w:r>
      <w:r>
        <w:rPr>
          <w:rFonts w:ascii="PT Serif" w:hAnsi="PT Serif"/>
          <w:bCs/>
          <w:sz w:val="18"/>
          <w:szCs w:val="18"/>
        </w:rPr>
        <w:tab/>
      </w:r>
      <w:r w:rsidRPr="00574032">
        <w:rPr>
          <w:rFonts w:ascii="PT Serif" w:hAnsi="PT Serif"/>
          <w:bCs/>
          <w:sz w:val="18"/>
          <w:szCs w:val="18"/>
        </w:rPr>
        <w:t xml:space="preserve">Każda ze stron </w:t>
      </w:r>
      <w:r>
        <w:rPr>
          <w:rFonts w:ascii="PT Serif" w:hAnsi="PT Serif"/>
          <w:bCs/>
          <w:sz w:val="18"/>
          <w:szCs w:val="18"/>
        </w:rPr>
        <w:t>u</w:t>
      </w:r>
      <w:r w:rsidRPr="00574032">
        <w:rPr>
          <w:rFonts w:ascii="PT Serif" w:hAnsi="PT Serif"/>
          <w:bCs/>
          <w:sz w:val="18"/>
          <w:szCs w:val="18"/>
        </w:rPr>
        <w:t xml:space="preserve">mowy oświadcza, iż jest </w:t>
      </w:r>
      <w:r>
        <w:rPr>
          <w:rFonts w:ascii="PT Serif" w:hAnsi="PT Serif"/>
          <w:bCs/>
          <w:sz w:val="18"/>
          <w:szCs w:val="18"/>
        </w:rPr>
        <w:t>a</w:t>
      </w:r>
      <w:r w:rsidRPr="00574032">
        <w:rPr>
          <w:rFonts w:ascii="PT Serif" w:hAnsi="PT Serif"/>
          <w:bCs/>
          <w:sz w:val="18"/>
          <w:szCs w:val="18"/>
        </w:rPr>
        <w:t>dministratorem danych osobowych w rozumieniu Rozporządzenia Parlamentu Europejskiego i Rady (UE) 2016/679 z dnia 27 kwietnia 2016 r. w sprawie ochrony osób fizycznych</w:t>
      </w:r>
      <w:r>
        <w:rPr>
          <w:rFonts w:ascii="PT Serif" w:hAnsi="PT Serif"/>
          <w:bCs/>
          <w:sz w:val="18"/>
          <w:szCs w:val="18"/>
        </w:rPr>
        <w:br/>
      </w:r>
      <w:r w:rsidRPr="00574032">
        <w:rPr>
          <w:rFonts w:ascii="PT Serif" w:hAnsi="PT Serif"/>
          <w:bCs/>
          <w:sz w:val="18"/>
          <w:szCs w:val="18"/>
        </w:rPr>
        <w:t xml:space="preserve">w związku z przetwarzaniem danych osobowych i w sprawie swobodnego przepływu takich danych oraz </w:t>
      </w:r>
      <w:bookmarkStart w:id="0" w:name="_GoBack"/>
      <w:r w:rsidRPr="00574032">
        <w:rPr>
          <w:rFonts w:ascii="PT Serif" w:hAnsi="PT Serif"/>
          <w:bCs/>
          <w:sz w:val="18"/>
          <w:szCs w:val="18"/>
        </w:rPr>
        <w:t xml:space="preserve">uchylenia dyrektywy 95/46/WE (ogólne rozporządzenie o ochronie danych), zwanego dalej RODO, </w:t>
      </w:r>
      <w:r>
        <w:rPr>
          <w:rFonts w:ascii="PT Serif" w:hAnsi="PT Serif"/>
          <w:bCs/>
          <w:sz w:val="18"/>
          <w:szCs w:val="18"/>
        </w:rPr>
        <w:br/>
      </w:r>
      <w:bookmarkEnd w:id="0"/>
      <w:r w:rsidRPr="00574032">
        <w:rPr>
          <w:rFonts w:ascii="PT Serif" w:hAnsi="PT Serif"/>
          <w:bCs/>
          <w:sz w:val="18"/>
          <w:szCs w:val="18"/>
        </w:rPr>
        <w:t xml:space="preserve">w odniesieniu do danych osobowych osób wskazanych w </w:t>
      </w:r>
      <w:r>
        <w:rPr>
          <w:rFonts w:ascii="PT Serif" w:hAnsi="PT Serif"/>
          <w:bCs/>
          <w:sz w:val="18"/>
          <w:szCs w:val="18"/>
        </w:rPr>
        <w:t>u</w:t>
      </w:r>
      <w:r w:rsidRPr="00574032">
        <w:rPr>
          <w:rFonts w:ascii="PT Serif" w:hAnsi="PT Serif"/>
          <w:bCs/>
          <w:sz w:val="18"/>
          <w:szCs w:val="18"/>
        </w:rPr>
        <w:t>mowie.</w:t>
      </w:r>
    </w:p>
    <w:p w14:paraId="6FF305F8" w14:textId="77777777" w:rsidR="006F4C70" w:rsidRPr="00574032" w:rsidRDefault="006F4C70" w:rsidP="006F4C70">
      <w:pPr>
        <w:spacing w:after="80"/>
        <w:ind w:left="284" w:hanging="284"/>
        <w:jc w:val="both"/>
        <w:rPr>
          <w:rFonts w:ascii="PT Serif" w:hAnsi="PT Serif"/>
          <w:bCs/>
          <w:sz w:val="18"/>
          <w:szCs w:val="18"/>
        </w:rPr>
      </w:pPr>
      <w:r w:rsidRPr="00574032">
        <w:rPr>
          <w:rFonts w:ascii="PT Serif" w:hAnsi="PT Serif"/>
          <w:bCs/>
          <w:sz w:val="18"/>
          <w:szCs w:val="18"/>
        </w:rPr>
        <w:t>2.</w:t>
      </w:r>
      <w:r>
        <w:rPr>
          <w:rFonts w:ascii="PT Serif" w:hAnsi="PT Serif"/>
          <w:bCs/>
          <w:sz w:val="18"/>
          <w:szCs w:val="18"/>
        </w:rPr>
        <w:tab/>
      </w:r>
      <w:r w:rsidRPr="00574032">
        <w:rPr>
          <w:rFonts w:ascii="PT Serif" w:hAnsi="PT Serif"/>
          <w:bCs/>
          <w:sz w:val="18"/>
          <w:szCs w:val="18"/>
        </w:rPr>
        <w:t xml:space="preserve">Dane osobowe osób, o których mowa w ust. 1, będą przetwarzane przez </w:t>
      </w:r>
      <w:r>
        <w:rPr>
          <w:rFonts w:ascii="PT Serif" w:hAnsi="PT Serif"/>
          <w:bCs/>
          <w:sz w:val="18"/>
          <w:szCs w:val="18"/>
        </w:rPr>
        <w:t>s</w:t>
      </w:r>
      <w:r w:rsidRPr="00574032">
        <w:rPr>
          <w:rFonts w:ascii="PT Serif" w:hAnsi="PT Serif"/>
          <w:bCs/>
          <w:sz w:val="18"/>
          <w:szCs w:val="18"/>
        </w:rPr>
        <w:t>trony jedynie w celu i zakresie niezbędny</w:t>
      </w:r>
      <w:r>
        <w:rPr>
          <w:rFonts w:ascii="PT Serif" w:hAnsi="PT Serif"/>
          <w:bCs/>
          <w:sz w:val="18"/>
          <w:szCs w:val="18"/>
        </w:rPr>
        <w:t>ch</w:t>
      </w:r>
      <w:r w:rsidRPr="00574032">
        <w:rPr>
          <w:rFonts w:ascii="PT Serif" w:hAnsi="PT Serif"/>
          <w:bCs/>
          <w:sz w:val="18"/>
          <w:szCs w:val="18"/>
        </w:rPr>
        <w:t xml:space="preserve"> do wykonania zadań związanych z realizacją zawartej </w:t>
      </w:r>
      <w:r>
        <w:rPr>
          <w:rFonts w:ascii="PT Serif" w:hAnsi="PT Serif"/>
          <w:bCs/>
          <w:sz w:val="18"/>
          <w:szCs w:val="18"/>
        </w:rPr>
        <w:t>u</w:t>
      </w:r>
      <w:r w:rsidRPr="00574032">
        <w:rPr>
          <w:rFonts w:ascii="PT Serif" w:hAnsi="PT Serif"/>
          <w:bCs/>
          <w:sz w:val="18"/>
          <w:szCs w:val="18"/>
        </w:rPr>
        <w:t>mowy.</w:t>
      </w:r>
    </w:p>
    <w:p w14:paraId="5938DB60" w14:textId="77777777" w:rsidR="006F4C70" w:rsidRDefault="006F4C70" w:rsidP="006F4C70">
      <w:pPr>
        <w:ind w:left="284" w:hanging="284"/>
        <w:jc w:val="both"/>
        <w:rPr>
          <w:rFonts w:ascii="PT Serif" w:hAnsi="PT Serif"/>
          <w:bCs/>
          <w:sz w:val="18"/>
          <w:szCs w:val="18"/>
        </w:rPr>
      </w:pPr>
      <w:r w:rsidRPr="00574032">
        <w:rPr>
          <w:rFonts w:ascii="PT Serif" w:hAnsi="PT Serif"/>
          <w:bCs/>
          <w:sz w:val="18"/>
          <w:szCs w:val="18"/>
        </w:rPr>
        <w:t>3.</w:t>
      </w:r>
      <w:r>
        <w:rPr>
          <w:rFonts w:ascii="PT Serif" w:hAnsi="PT Serif"/>
          <w:bCs/>
          <w:sz w:val="18"/>
          <w:szCs w:val="18"/>
        </w:rPr>
        <w:tab/>
      </w:r>
      <w:r w:rsidRPr="00574032">
        <w:rPr>
          <w:rFonts w:ascii="PT Serif" w:hAnsi="PT Serif"/>
          <w:bCs/>
          <w:sz w:val="18"/>
          <w:szCs w:val="18"/>
        </w:rPr>
        <w:t xml:space="preserve">Strony zobowiązują się do ochrony danych osobowych udostępnionych wzajemnie </w:t>
      </w:r>
      <w:r>
        <w:rPr>
          <w:rFonts w:ascii="PT Serif" w:hAnsi="PT Serif"/>
          <w:bCs/>
          <w:sz w:val="18"/>
          <w:szCs w:val="18"/>
        </w:rPr>
        <w:t xml:space="preserve">w </w:t>
      </w:r>
      <w:r w:rsidRPr="00574032">
        <w:rPr>
          <w:rFonts w:ascii="PT Serif" w:hAnsi="PT Serif"/>
          <w:bCs/>
          <w:sz w:val="18"/>
          <w:szCs w:val="18"/>
        </w:rPr>
        <w:t xml:space="preserve">związku z wykonywaniem </w:t>
      </w:r>
      <w:r>
        <w:rPr>
          <w:rFonts w:ascii="PT Serif" w:hAnsi="PT Serif"/>
          <w:bCs/>
          <w:sz w:val="18"/>
          <w:szCs w:val="18"/>
        </w:rPr>
        <w:t>u</w:t>
      </w:r>
      <w:r w:rsidRPr="00574032">
        <w:rPr>
          <w:rFonts w:ascii="PT Serif" w:hAnsi="PT Serif"/>
          <w:bCs/>
          <w:sz w:val="18"/>
          <w:szCs w:val="18"/>
        </w:rPr>
        <w:t xml:space="preserve">mowy, w tym do wdrożenia oraz stosowania środków technicznych i organizacyjnych zapewniających odpowiedni stopień bezpieczeństwa danych osobowych zgodnie z przepisami prawa, a w szczególności </w:t>
      </w:r>
      <w:r w:rsidR="00E37358">
        <w:rPr>
          <w:rFonts w:ascii="PT Serif" w:hAnsi="PT Serif"/>
          <w:bCs/>
          <w:sz w:val="18"/>
          <w:szCs w:val="18"/>
        </w:rPr>
        <w:br/>
      </w:r>
      <w:r w:rsidRPr="00574032">
        <w:rPr>
          <w:rFonts w:ascii="PT Serif" w:hAnsi="PT Serif"/>
          <w:bCs/>
          <w:sz w:val="18"/>
          <w:szCs w:val="18"/>
        </w:rPr>
        <w:t>z ustawą z dnia 10</w:t>
      </w:r>
      <w:r>
        <w:rPr>
          <w:rFonts w:ascii="PT Serif" w:hAnsi="PT Serif"/>
          <w:bCs/>
          <w:sz w:val="18"/>
          <w:szCs w:val="18"/>
        </w:rPr>
        <w:t xml:space="preserve"> maja </w:t>
      </w:r>
      <w:r w:rsidRPr="00574032">
        <w:rPr>
          <w:rFonts w:ascii="PT Serif" w:hAnsi="PT Serif"/>
          <w:bCs/>
          <w:sz w:val="18"/>
          <w:szCs w:val="18"/>
        </w:rPr>
        <w:t xml:space="preserve">2018 r. o ochronie danych osobowych </w:t>
      </w:r>
      <w:r>
        <w:rPr>
          <w:rFonts w:ascii="PT Serif" w:hAnsi="PT Serif"/>
          <w:bCs/>
          <w:sz w:val="18"/>
          <w:szCs w:val="18"/>
        </w:rPr>
        <w:t>(</w:t>
      </w:r>
      <w:r w:rsidRPr="00574032">
        <w:rPr>
          <w:rFonts w:ascii="PT Serif" w:hAnsi="PT Serif"/>
          <w:bCs/>
          <w:sz w:val="18"/>
          <w:szCs w:val="18"/>
        </w:rPr>
        <w:t>j.</w:t>
      </w:r>
      <w:r>
        <w:rPr>
          <w:rFonts w:ascii="PT Serif" w:hAnsi="PT Serif"/>
          <w:bCs/>
          <w:sz w:val="18"/>
          <w:szCs w:val="18"/>
        </w:rPr>
        <w:t>t.</w:t>
      </w:r>
      <w:r w:rsidRPr="00574032">
        <w:rPr>
          <w:rFonts w:ascii="PT Serif" w:hAnsi="PT Serif"/>
          <w:bCs/>
          <w:sz w:val="18"/>
          <w:szCs w:val="18"/>
        </w:rPr>
        <w:t xml:space="preserve"> Dz. U. z 2019 r.</w:t>
      </w:r>
      <w:r w:rsidR="00C953DB">
        <w:rPr>
          <w:rFonts w:ascii="PT Serif" w:hAnsi="PT Serif"/>
          <w:bCs/>
          <w:sz w:val="18"/>
          <w:szCs w:val="18"/>
        </w:rPr>
        <w:t xml:space="preserve"> </w:t>
      </w:r>
      <w:r w:rsidRPr="00574032">
        <w:rPr>
          <w:rFonts w:ascii="PT Serif" w:hAnsi="PT Serif"/>
          <w:bCs/>
          <w:sz w:val="18"/>
          <w:szCs w:val="18"/>
        </w:rPr>
        <w:t>poz. 1781</w:t>
      </w:r>
      <w:r>
        <w:rPr>
          <w:rFonts w:ascii="PT Serif" w:hAnsi="PT Serif"/>
          <w:bCs/>
          <w:sz w:val="18"/>
          <w:szCs w:val="18"/>
        </w:rPr>
        <w:t>)</w:t>
      </w:r>
      <w:r w:rsidRPr="00574032">
        <w:rPr>
          <w:rFonts w:ascii="PT Serif" w:hAnsi="PT Serif"/>
          <w:bCs/>
          <w:sz w:val="18"/>
          <w:szCs w:val="18"/>
        </w:rPr>
        <w:t xml:space="preserve"> oraz przepisami Rozporządzeni</w:t>
      </w:r>
      <w:r>
        <w:rPr>
          <w:rFonts w:ascii="PT Serif" w:hAnsi="PT Serif"/>
          <w:bCs/>
          <w:sz w:val="18"/>
          <w:szCs w:val="18"/>
        </w:rPr>
        <w:t>a</w:t>
      </w:r>
      <w:r w:rsidRPr="00574032">
        <w:rPr>
          <w:rFonts w:ascii="PT Serif" w:hAnsi="PT Serif"/>
          <w:bCs/>
          <w:sz w:val="18"/>
          <w:szCs w:val="18"/>
        </w:rPr>
        <w:t xml:space="preserve"> Parlamentu Europejskiego i Rady (UE) 2016/679 z dnia 27 kwietnia 2016 r. w sprawie ochrony osób fizycznych</w:t>
      </w:r>
      <w:r>
        <w:rPr>
          <w:rFonts w:ascii="PT Serif" w:hAnsi="PT Serif"/>
          <w:bCs/>
          <w:sz w:val="18"/>
          <w:szCs w:val="18"/>
        </w:rPr>
        <w:t xml:space="preserve"> </w:t>
      </w:r>
      <w:r w:rsidRPr="00574032">
        <w:rPr>
          <w:rFonts w:ascii="PT Serif" w:hAnsi="PT Serif"/>
          <w:bCs/>
          <w:sz w:val="18"/>
          <w:szCs w:val="18"/>
        </w:rPr>
        <w:t>w związku z przetwarzaniem danych osobowych i w sprawie swobodnego przepływu takich danych oraz uchylenia dyrektywy 95/46/WE (ogólnym rozporządzeniem o ochronie danych). Strony spełniły wobec siebie obowiązek informacyjny wynikający z art. 13 i 14 RODO.</w:t>
      </w:r>
    </w:p>
    <w:p w14:paraId="7544DB72" w14:textId="77777777" w:rsidR="006F4C70" w:rsidRPr="00286B0C" w:rsidRDefault="006F4C70" w:rsidP="00C953DB">
      <w:pPr>
        <w:spacing w:after="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>
        <w:rPr>
          <w:rFonts w:ascii="PT Serif" w:hAnsi="PT Serif"/>
          <w:bCs/>
          <w:sz w:val="18"/>
          <w:szCs w:val="18"/>
        </w:rPr>
        <w:t>8</w:t>
      </w:r>
    </w:p>
    <w:p w14:paraId="6DA3A1FE" w14:textId="77777777" w:rsidR="006F4C70" w:rsidRPr="00286B0C" w:rsidRDefault="006F4C70" w:rsidP="004F2B6A">
      <w:pPr>
        <w:spacing w:after="240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Niniejsza umowa została sporządzona w dwóch jednobrzmiących egzemplarzach, po jednym dla każdej ze stron.</w:t>
      </w:r>
    </w:p>
    <w:p w14:paraId="398A7799" w14:textId="77777777" w:rsidR="006F4C70" w:rsidRPr="009F7744" w:rsidRDefault="006F4C70" w:rsidP="00C953DB">
      <w:pPr>
        <w:spacing w:after="80"/>
        <w:rPr>
          <w:rFonts w:ascii="PT Serif" w:hAnsi="PT Serif"/>
          <w:sz w:val="18"/>
          <w:szCs w:val="18"/>
        </w:rPr>
      </w:pPr>
      <w:r w:rsidRPr="009F7744">
        <w:rPr>
          <w:rFonts w:ascii="PT Serif" w:hAnsi="PT Serif"/>
          <w:sz w:val="18"/>
          <w:szCs w:val="18"/>
        </w:rPr>
        <w:t>Załączniki:</w:t>
      </w:r>
    </w:p>
    <w:p w14:paraId="101AF8D5" w14:textId="77777777" w:rsidR="006F4C70" w:rsidRPr="009F7744" w:rsidRDefault="006F4C70" w:rsidP="006F4C70">
      <w:pPr>
        <w:spacing w:after="80"/>
        <w:rPr>
          <w:rFonts w:ascii="PT Serif" w:hAnsi="PT Serif"/>
          <w:sz w:val="18"/>
          <w:szCs w:val="18"/>
        </w:rPr>
      </w:pPr>
      <w:r w:rsidRPr="009F7744">
        <w:rPr>
          <w:rFonts w:ascii="PT Serif" w:hAnsi="PT Serif"/>
          <w:sz w:val="18"/>
          <w:szCs w:val="18"/>
        </w:rPr>
        <w:t>1. Program praktyki zawodowej</w:t>
      </w:r>
      <w:r w:rsidR="005B495D">
        <w:rPr>
          <w:rFonts w:ascii="PT Serif" w:hAnsi="PT Serif"/>
          <w:sz w:val="18"/>
          <w:szCs w:val="18"/>
        </w:rPr>
        <w:t>.</w:t>
      </w:r>
    </w:p>
    <w:p w14:paraId="75C8CB75" w14:textId="77777777" w:rsidR="006F4C70" w:rsidRDefault="006F4C70" w:rsidP="004F2B6A">
      <w:pPr>
        <w:spacing w:after="960"/>
        <w:rPr>
          <w:rFonts w:ascii="PT Serif" w:hAnsi="PT Serif"/>
          <w:sz w:val="18"/>
          <w:szCs w:val="18"/>
        </w:rPr>
      </w:pPr>
      <w:r w:rsidRPr="009F7744">
        <w:rPr>
          <w:rFonts w:ascii="PT Serif" w:hAnsi="PT Serif"/>
          <w:sz w:val="18"/>
          <w:szCs w:val="18"/>
        </w:rPr>
        <w:t>2. Potwierdzenie odbycia praktyki zawodowej (wzór)</w:t>
      </w:r>
      <w:r w:rsidR="005B495D">
        <w:rPr>
          <w:rFonts w:ascii="PT Serif" w:hAnsi="PT Serif"/>
          <w:sz w:val="18"/>
          <w:szCs w:val="18"/>
        </w:rPr>
        <w:t>.</w:t>
      </w:r>
    </w:p>
    <w:p w14:paraId="33323DAB" w14:textId="77777777" w:rsidR="006F4C70" w:rsidRPr="00286B0C" w:rsidRDefault="006F4C70" w:rsidP="006F4C70">
      <w:pPr>
        <w:tabs>
          <w:tab w:val="left" w:pos="3261"/>
          <w:tab w:val="left" w:pos="6521"/>
        </w:tabs>
        <w:spacing w:after="0" w:line="240" w:lineRule="auto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............</w:t>
      </w:r>
      <w:r w:rsidRPr="00286B0C">
        <w:rPr>
          <w:rFonts w:ascii="PT Serif" w:hAnsi="PT Serif"/>
          <w:sz w:val="18"/>
          <w:szCs w:val="18"/>
        </w:rPr>
        <w:t>.....................................</w:t>
      </w:r>
      <w:r w:rsidRPr="00286B0C"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>...........</w:t>
      </w:r>
      <w:r w:rsidRPr="00286B0C">
        <w:rPr>
          <w:rFonts w:ascii="PT Serif" w:hAnsi="PT Serif"/>
          <w:sz w:val="18"/>
          <w:szCs w:val="18"/>
        </w:rPr>
        <w:t>......................................</w:t>
      </w:r>
      <w:r w:rsidRPr="00286B0C">
        <w:rPr>
          <w:rFonts w:ascii="PT Serif" w:hAnsi="PT Serif"/>
          <w:sz w:val="18"/>
          <w:szCs w:val="18"/>
        </w:rPr>
        <w:tab/>
        <w:t>...</w:t>
      </w:r>
      <w:r>
        <w:rPr>
          <w:rFonts w:ascii="PT Serif" w:hAnsi="PT Serif"/>
          <w:sz w:val="18"/>
          <w:szCs w:val="18"/>
        </w:rPr>
        <w:t>..............................</w:t>
      </w:r>
      <w:r w:rsidRPr="00286B0C">
        <w:rPr>
          <w:rFonts w:ascii="PT Serif" w:hAnsi="PT Serif"/>
          <w:sz w:val="18"/>
          <w:szCs w:val="18"/>
        </w:rPr>
        <w:t>................</w:t>
      </w:r>
    </w:p>
    <w:p w14:paraId="29748DD5" w14:textId="77777777" w:rsidR="006F4C70" w:rsidRPr="00286B0C" w:rsidRDefault="006F4C70" w:rsidP="00807048">
      <w:pPr>
        <w:tabs>
          <w:tab w:val="left" w:pos="3261"/>
          <w:tab w:val="left" w:pos="6521"/>
        </w:tabs>
        <w:spacing w:after="0" w:line="240" w:lineRule="auto"/>
        <w:jc w:val="center"/>
        <w:rPr>
          <w:rFonts w:ascii="PT Serif" w:hAnsi="PT Serif"/>
          <w:i/>
          <w:sz w:val="14"/>
          <w:szCs w:val="18"/>
        </w:rPr>
      </w:pPr>
      <w:r w:rsidRPr="00286B0C">
        <w:rPr>
          <w:rFonts w:ascii="PT Serif" w:hAnsi="PT Serif"/>
          <w:i/>
          <w:sz w:val="14"/>
          <w:szCs w:val="18"/>
        </w:rPr>
        <w:t>(podpis</w:t>
      </w:r>
      <w:r>
        <w:rPr>
          <w:rFonts w:ascii="PT Serif" w:hAnsi="PT Serif"/>
          <w:i/>
          <w:sz w:val="14"/>
          <w:szCs w:val="18"/>
        </w:rPr>
        <w:t xml:space="preserve"> </w:t>
      </w:r>
      <w:r w:rsidR="00807048">
        <w:rPr>
          <w:rFonts w:ascii="PT Serif" w:hAnsi="PT Serif"/>
          <w:i/>
          <w:sz w:val="14"/>
          <w:szCs w:val="18"/>
        </w:rPr>
        <w:t>pełnomocnika rektora</w:t>
      </w:r>
      <w:r w:rsidR="00807048">
        <w:rPr>
          <w:rFonts w:ascii="PT Serif" w:hAnsi="PT Serif"/>
          <w:i/>
          <w:sz w:val="14"/>
          <w:szCs w:val="18"/>
        </w:rPr>
        <w:tab/>
      </w:r>
      <w:r w:rsidRPr="00286B0C">
        <w:rPr>
          <w:rFonts w:ascii="PT Serif" w:hAnsi="PT Serif"/>
          <w:i/>
          <w:sz w:val="14"/>
          <w:szCs w:val="18"/>
        </w:rPr>
        <w:t xml:space="preserve">(podpis </w:t>
      </w:r>
      <w:r>
        <w:rPr>
          <w:rFonts w:ascii="PT Serif" w:hAnsi="PT Serif"/>
          <w:i/>
          <w:sz w:val="14"/>
          <w:szCs w:val="18"/>
        </w:rPr>
        <w:t>kierunkowego</w:t>
      </w:r>
      <w:r w:rsidRPr="00286B0C">
        <w:rPr>
          <w:rFonts w:ascii="PT Serif" w:hAnsi="PT Serif"/>
          <w:i/>
          <w:sz w:val="14"/>
          <w:szCs w:val="18"/>
        </w:rPr>
        <w:t xml:space="preserve"> opiekuna</w:t>
      </w:r>
      <w:r w:rsidRPr="00286B0C">
        <w:rPr>
          <w:rFonts w:ascii="PT Serif" w:hAnsi="PT Serif"/>
          <w:i/>
          <w:sz w:val="14"/>
          <w:szCs w:val="18"/>
        </w:rPr>
        <w:tab/>
        <w:t>(podpis kierownika Zakładu Pracy</w:t>
      </w:r>
    </w:p>
    <w:p w14:paraId="7771ED82" w14:textId="77777777" w:rsidR="006F4C70" w:rsidRDefault="006F4C70" w:rsidP="00807048">
      <w:pPr>
        <w:tabs>
          <w:tab w:val="left" w:pos="426"/>
          <w:tab w:val="left" w:pos="3828"/>
          <w:tab w:val="left" w:pos="6946"/>
        </w:tabs>
        <w:spacing w:after="0" w:line="240" w:lineRule="auto"/>
        <w:rPr>
          <w:rFonts w:ascii="PT Serif" w:hAnsi="PT Serif"/>
          <w:i/>
          <w:sz w:val="14"/>
          <w:szCs w:val="18"/>
        </w:rPr>
      </w:pPr>
      <w:r w:rsidRPr="00286B0C">
        <w:rPr>
          <w:rFonts w:ascii="PT Serif" w:hAnsi="PT Serif"/>
          <w:i/>
          <w:sz w:val="14"/>
          <w:szCs w:val="18"/>
        </w:rPr>
        <w:tab/>
        <w:t xml:space="preserve">ds. praktyk </w:t>
      </w:r>
      <w:r>
        <w:rPr>
          <w:rFonts w:ascii="PT Serif" w:hAnsi="PT Serif"/>
          <w:i/>
          <w:sz w:val="14"/>
          <w:szCs w:val="18"/>
        </w:rPr>
        <w:t>zawodowych</w:t>
      </w:r>
      <w:r w:rsidRPr="00286B0C">
        <w:rPr>
          <w:rFonts w:ascii="PT Serif" w:hAnsi="PT Serif"/>
          <w:i/>
          <w:sz w:val="14"/>
          <w:szCs w:val="18"/>
        </w:rPr>
        <w:t>)</w:t>
      </w:r>
      <w:r w:rsidRPr="00286B0C">
        <w:rPr>
          <w:rFonts w:ascii="PT Serif" w:hAnsi="PT Serif"/>
          <w:i/>
          <w:sz w:val="14"/>
          <w:szCs w:val="18"/>
        </w:rPr>
        <w:tab/>
        <w:t xml:space="preserve">praktyk </w:t>
      </w:r>
      <w:r>
        <w:rPr>
          <w:rFonts w:ascii="PT Serif" w:hAnsi="PT Serif"/>
          <w:i/>
          <w:sz w:val="14"/>
          <w:szCs w:val="18"/>
        </w:rPr>
        <w:t>zawodowych</w:t>
      </w:r>
      <w:r w:rsidRPr="00286B0C">
        <w:rPr>
          <w:rFonts w:ascii="PT Serif" w:hAnsi="PT Serif"/>
          <w:i/>
          <w:sz w:val="14"/>
          <w:szCs w:val="18"/>
        </w:rPr>
        <w:t>)</w:t>
      </w:r>
      <w:r w:rsidRPr="00286B0C">
        <w:rPr>
          <w:rFonts w:ascii="PT Serif" w:hAnsi="PT Serif"/>
          <w:i/>
          <w:sz w:val="14"/>
          <w:szCs w:val="18"/>
        </w:rPr>
        <w:tab/>
        <w:t>lub osoby upoważnionej)</w:t>
      </w:r>
    </w:p>
    <w:p w14:paraId="68B178DA" w14:textId="77777777" w:rsidR="006F4C70" w:rsidRPr="008519C7" w:rsidRDefault="006F4C70" w:rsidP="006F4C70">
      <w:pPr>
        <w:tabs>
          <w:tab w:val="left" w:pos="426"/>
          <w:tab w:val="left" w:pos="3828"/>
          <w:tab w:val="left" w:pos="6946"/>
        </w:tabs>
        <w:spacing w:after="0" w:line="240" w:lineRule="auto"/>
        <w:rPr>
          <w:rFonts w:ascii="PT Serif" w:hAnsi="PT Serif"/>
          <w:sz w:val="18"/>
          <w:szCs w:val="18"/>
        </w:rPr>
      </w:pPr>
    </w:p>
    <w:p w14:paraId="7B76414C" w14:textId="77777777" w:rsidR="005B495D" w:rsidRDefault="005B495D" w:rsidP="006F4C70">
      <w:pPr>
        <w:spacing w:after="0"/>
        <w:jc w:val="center"/>
        <w:rPr>
          <w:rFonts w:ascii="PT Serif" w:hAnsi="PT Serif" w:cs="Calibri"/>
          <w:b/>
          <w:bCs/>
          <w:color w:val="00000A"/>
          <w:sz w:val="18"/>
          <w:szCs w:val="18"/>
        </w:rPr>
      </w:pPr>
    </w:p>
    <w:p w14:paraId="02B3F55A" w14:textId="77777777" w:rsidR="006F4C70" w:rsidRPr="00574032" w:rsidRDefault="006F4C70" w:rsidP="006F4C70">
      <w:pPr>
        <w:spacing w:after="0"/>
        <w:jc w:val="center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lastRenderedPageBreak/>
        <w:t>Klauzula informacyjna RODO</w:t>
      </w:r>
    </w:p>
    <w:p w14:paraId="4CD8312C" w14:textId="77777777" w:rsidR="006F4C70" w:rsidRPr="00574032" w:rsidRDefault="006F4C70" w:rsidP="006F4C70">
      <w:pPr>
        <w:jc w:val="center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t xml:space="preserve">(Realizacja obowiązku </w:t>
      </w:r>
      <w:r>
        <w:rPr>
          <w:rFonts w:ascii="PT Serif" w:hAnsi="PT Serif" w:cs="Calibri"/>
          <w:b/>
          <w:bCs/>
          <w:color w:val="00000A"/>
          <w:sz w:val="18"/>
          <w:szCs w:val="18"/>
        </w:rPr>
        <w:t xml:space="preserve">wynikającego </w:t>
      </w: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t>z art. 13 i 14 RODO)</w:t>
      </w:r>
    </w:p>
    <w:p w14:paraId="1CE336A9" w14:textId="77777777" w:rsidR="006F4C70" w:rsidRPr="00284533" w:rsidRDefault="004F2B6A" w:rsidP="004F2B6A">
      <w:pPr>
        <w:pStyle w:val="Akapitzlist"/>
        <w:numPr>
          <w:ilvl w:val="0"/>
          <w:numId w:val="0"/>
        </w:numPr>
        <w:jc w:val="both"/>
        <w:rPr>
          <w:rFonts w:cs="Calibri"/>
          <w:color w:val="000000"/>
        </w:rPr>
      </w:pPr>
      <w:r>
        <w:rPr>
          <w:rFonts w:cs="Calibri"/>
          <w:b/>
          <w:bCs/>
          <w:color w:val="00000A"/>
        </w:rPr>
        <w:t xml:space="preserve">1. </w:t>
      </w:r>
      <w:r w:rsidR="006F4C70" w:rsidRPr="00284533">
        <w:rPr>
          <w:rFonts w:cs="Calibri"/>
          <w:b/>
          <w:bCs/>
          <w:color w:val="00000A"/>
        </w:rPr>
        <w:t>Administrator danych osobowych</w:t>
      </w:r>
    </w:p>
    <w:p w14:paraId="53B4BB6C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 xml:space="preserve">Administratorem Pani/Pana danych osobowych jest Politechnika Śląska. Może Pani/Pan skontaktować </w:t>
      </w:r>
      <w:r>
        <w:rPr>
          <w:rFonts w:ascii="PT Serif" w:hAnsi="PT Serif" w:cs="Calibri"/>
          <w:color w:val="00000A"/>
          <w:sz w:val="18"/>
          <w:szCs w:val="18"/>
        </w:rPr>
        <w:br/>
      </w:r>
      <w:r w:rsidRPr="00574032">
        <w:rPr>
          <w:rFonts w:ascii="PT Serif" w:hAnsi="PT Serif" w:cs="Calibri"/>
          <w:color w:val="00000A"/>
          <w:sz w:val="18"/>
          <w:szCs w:val="18"/>
        </w:rPr>
        <w:t>z administratorem w następujący sposób:</w:t>
      </w:r>
    </w:p>
    <w:p w14:paraId="578709C1" w14:textId="77777777" w:rsidR="006F4C70" w:rsidRPr="00574032" w:rsidRDefault="006F4C70" w:rsidP="006F4C70">
      <w:pPr>
        <w:spacing w:after="0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1) </w:t>
      </w:r>
      <w:r w:rsidRPr="00574032">
        <w:rPr>
          <w:rFonts w:ascii="PT Serif" w:hAnsi="PT Serif" w:cs="Calibri"/>
          <w:color w:val="00000A"/>
          <w:sz w:val="18"/>
          <w:szCs w:val="18"/>
        </w:rPr>
        <w:t>listownie na adres: ul. Akademicka 2A, 44-100 Gliwice</w:t>
      </w:r>
    </w:p>
    <w:p w14:paraId="728E240D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2) 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przez e-mail: </w:t>
      </w:r>
      <w:hyperlink r:id="rId8" w:history="1">
        <w:r w:rsidRPr="00574032">
          <w:rPr>
            <w:rStyle w:val="Hipercze"/>
            <w:rFonts w:ascii="PT Serif" w:hAnsi="PT Serif" w:cs="Calibri"/>
            <w:sz w:val="18"/>
            <w:szCs w:val="18"/>
          </w:rPr>
          <w:t>RR1@polsl.pl</w:t>
        </w:r>
      </w:hyperlink>
    </w:p>
    <w:p w14:paraId="5209F8FD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 xml:space="preserve">2. </w:t>
      </w: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t>Inspektor ochrony danych</w:t>
      </w:r>
    </w:p>
    <w:p w14:paraId="63A1DBE6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Może się Pani/Pan kontaktować z inspektorem ochrony danych we wszystkich sprawach dotyczących przetwarzania danych osobowych oraz korzystania z praw związanych z przetwarzaniem danych w następujący sposób:</w:t>
      </w:r>
    </w:p>
    <w:p w14:paraId="537DE62A" w14:textId="77777777" w:rsidR="006F4C70" w:rsidRPr="00574032" w:rsidRDefault="006F4C70" w:rsidP="006F4C70">
      <w:pPr>
        <w:spacing w:after="0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1)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listownie na adres: ul. Akademicka 2A, 44-100 Gliwice</w:t>
      </w:r>
    </w:p>
    <w:p w14:paraId="1FF3AA68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2)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przez e-mail: </w:t>
      </w:r>
      <w:hyperlink r:id="rId9" w:history="1">
        <w:r w:rsidRPr="00574032">
          <w:rPr>
            <w:rStyle w:val="Hipercze"/>
            <w:rFonts w:ascii="PT Serif" w:hAnsi="PT Serif" w:cs="Calibri"/>
            <w:sz w:val="18"/>
            <w:szCs w:val="18"/>
          </w:rPr>
          <w:t>iod@polsl.pl</w:t>
        </w:r>
      </w:hyperlink>
    </w:p>
    <w:p w14:paraId="61DD26C1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 xml:space="preserve">3. </w:t>
      </w: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t>Cele przetwarzania oraz podstawa prawna przetwarzania</w:t>
      </w:r>
    </w:p>
    <w:p w14:paraId="7C24A52F" w14:textId="77777777" w:rsidR="006F4C70" w:rsidRPr="00574032" w:rsidRDefault="006F4C70" w:rsidP="006F4C70">
      <w:pPr>
        <w:spacing w:after="80"/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 xml:space="preserve">Pani/Pana dane osobowe będą przetwarzane w związku z realizowaną działalnością dydaktyczną, działalnością naukowo-badawczą, zarządzaniem zasobami ludzkimi, działalnością na rzecz studentów (pomoc materialna oraz ubezpieczenia studentów, stypendia naukowe), obsługą finansowo-księgową (rachunkowość, rozrachunki </w:t>
      </w:r>
      <w:r>
        <w:rPr>
          <w:rFonts w:ascii="PT Serif" w:hAnsi="PT Serif" w:cs="Calibri"/>
          <w:color w:val="00000A"/>
          <w:sz w:val="18"/>
          <w:szCs w:val="18"/>
        </w:rPr>
        <w:br/>
      </w:r>
      <w:r w:rsidRPr="00574032">
        <w:rPr>
          <w:rFonts w:ascii="PT Serif" w:hAnsi="PT Serif" w:cs="Calibri"/>
          <w:color w:val="00000A"/>
          <w:sz w:val="18"/>
          <w:szCs w:val="18"/>
        </w:rPr>
        <w:t>z pracownikami, kontrahentami), innymi obszarami działalności (m.in. biblioteką, działaniami marketingowymi, reklamowymi oraz promocyjn</w:t>
      </w:r>
      <w:r>
        <w:rPr>
          <w:rFonts w:ascii="PT Serif" w:hAnsi="PT Serif" w:cs="Calibri"/>
          <w:color w:val="00000A"/>
          <w:sz w:val="18"/>
          <w:szCs w:val="18"/>
        </w:rPr>
        <w:t>ymi, korespondencją przychodzącą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i wychodząc</w:t>
      </w:r>
      <w:r>
        <w:rPr>
          <w:rFonts w:ascii="PT Serif" w:hAnsi="PT Serif" w:cs="Calibri"/>
          <w:color w:val="00000A"/>
          <w:sz w:val="18"/>
          <w:szCs w:val="18"/>
        </w:rPr>
        <w:t>ą</w:t>
      </w:r>
      <w:r w:rsidRPr="00574032">
        <w:rPr>
          <w:rFonts w:ascii="PT Serif" w:hAnsi="PT Serif" w:cs="Calibri"/>
          <w:color w:val="00000A"/>
          <w:sz w:val="18"/>
          <w:szCs w:val="18"/>
        </w:rPr>
        <w:t>).</w:t>
      </w:r>
    </w:p>
    <w:p w14:paraId="24E1EB92" w14:textId="77777777" w:rsidR="006F4C70" w:rsidRPr="00574032" w:rsidRDefault="006F4C70" w:rsidP="006F4C70">
      <w:pPr>
        <w:spacing w:after="80"/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Podstawą prawną przetwarzania danych os</w:t>
      </w:r>
      <w:r>
        <w:rPr>
          <w:rFonts w:ascii="PT Serif" w:hAnsi="PT Serif" w:cs="Calibri"/>
          <w:color w:val="00000A"/>
          <w:sz w:val="18"/>
          <w:szCs w:val="18"/>
        </w:rPr>
        <w:t>obowych jest art. 6 ust. 1 lit.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b</w:t>
      </w:r>
      <w:r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umowa, lit. c</w:t>
      </w:r>
      <w:r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przepisy prawa, lit. e</w:t>
      </w:r>
      <w:r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realizacja zadań publicznych</w:t>
      </w:r>
      <w:r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oraz lit. f</w:t>
      </w:r>
      <w:r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realizacja prawnie uzasadnionego interesu publicznego </w:t>
      </w:r>
      <w:r>
        <w:rPr>
          <w:rFonts w:ascii="PT Serif" w:hAnsi="PT Serif" w:cs="Calibri"/>
          <w:color w:val="00000A"/>
          <w:sz w:val="18"/>
          <w:szCs w:val="18"/>
        </w:rPr>
        <w:sym w:font="Symbol" w:char="F02D"/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Rozporządzenia Parlamentu Europejskiego i Rady (UE) 2016/679 z 27</w:t>
      </w:r>
      <w:r>
        <w:rPr>
          <w:rFonts w:ascii="PT Serif" w:hAnsi="PT Serif" w:cs="Calibri"/>
          <w:color w:val="00000A"/>
          <w:sz w:val="18"/>
          <w:szCs w:val="18"/>
        </w:rPr>
        <w:t xml:space="preserve"> kwietnia </w:t>
      </w:r>
      <w:r w:rsidRPr="00574032">
        <w:rPr>
          <w:rFonts w:ascii="PT Serif" w:hAnsi="PT Serif" w:cs="Calibri"/>
          <w:color w:val="00000A"/>
          <w:sz w:val="18"/>
          <w:szCs w:val="18"/>
        </w:rPr>
        <w:t>2016 r. w sprawie ochrony osób fizycznych w związku z przetwarzaniem danych osobowych i w sprawie swobodnego przepływu takich danych oraz uchylenia dyrektywy 95/46/WE (ogólne rozporządzenie o ochronie danych) (Dz. Urz. UE L 119, s. 1).</w:t>
      </w:r>
    </w:p>
    <w:p w14:paraId="0A16FE4F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Ustawa</w:t>
      </w:r>
      <w:r>
        <w:rPr>
          <w:rFonts w:ascii="PT Serif" w:hAnsi="PT Serif" w:cs="Calibri"/>
          <w:color w:val="00000A"/>
          <w:sz w:val="18"/>
          <w:szCs w:val="18"/>
        </w:rPr>
        <w:t xml:space="preserve"> </w:t>
      </w:r>
      <w:r>
        <w:rPr>
          <w:rFonts w:ascii="PT Serif" w:hAnsi="PT Serif" w:cs="Calibri"/>
          <w:color w:val="00000A"/>
          <w:sz w:val="18"/>
          <w:szCs w:val="18"/>
        </w:rPr>
        <w:sym w:font="Symbol" w:char="F02D"/>
      </w:r>
      <w:r>
        <w:rPr>
          <w:rFonts w:ascii="PT Serif" w:hAnsi="PT Serif" w:cs="Calibri"/>
          <w:color w:val="00000A"/>
          <w:sz w:val="18"/>
          <w:szCs w:val="18"/>
        </w:rPr>
        <w:t xml:space="preserve"> </w:t>
      </w:r>
      <w:r w:rsidRPr="00574032">
        <w:rPr>
          <w:rFonts w:ascii="PT Serif" w:hAnsi="PT Serif" w:cs="Calibri"/>
          <w:color w:val="00000A"/>
          <w:sz w:val="18"/>
          <w:szCs w:val="18"/>
        </w:rPr>
        <w:t>Prawo o szkolnictwie wyższym i nauce z jednej strony nakłada na uczelnie zadania publiczne, które te muszą realizować (art. 11 ust. 1), z drugiej zaś gwarantuje im autonomię we wszystkich obszarach ich działania</w:t>
      </w:r>
      <w:r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na zasadach określonych w ustawie (art. 9 ust. 2), co pozwala uczelniom samodzielnie określać szczegółowe cele </w:t>
      </w:r>
      <w:r>
        <w:rPr>
          <w:rFonts w:ascii="PT Serif" w:hAnsi="PT Serif" w:cs="Calibri"/>
          <w:color w:val="00000A"/>
          <w:sz w:val="18"/>
          <w:szCs w:val="18"/>
        </w:rPr>
        <w:br/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i formy działalności w ramach statusu wyznaczonego przez przepisy prawa. Realizując zadania wskazane </w:t>
      </w:r>
      <w:r>
        <w:rPr>
          <w:rFonts w:ascii="PT Serif" w:hAnsi="PT Serif" w:cs="Calibri"/>
          <w:color w:val="00000A"/>
          <w:sz w:val="18"/>
          <w:szCs w:val="18"/>
        </w:rPr>
        <w:br/>
      </w:r>
      <w:r w:rsidRPr="00574032">
        <w:rPr>
          <w:rFonts w:ascii="PT Serif" w:hAnsi="PT Serif" w:cs="Calibri"/>
          <w:color w:val="00000A"/>
          <w:sz w:val="18"/>
          <w:szCs w:val="18"/>
        </w:rPr>
        <w:t>w ww. ustawie i korzystając z przyznanej autonomii, kierując się europejską tradycją uniwersytecką, Politechnika Śląska prowadzi działania na rzecz społeczności lokalnych i regionalnych.</w:t>
      </w:r>
    </w:p>
    <w:p w14:paraId="2F26CE01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>4.</w:t>
      </w: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t xml:space="preserve"> Okres przechowywania danych osobowych</w:t>
      </w:r>
    </w:p>
    <w:p w14:paraId="7EB9C3C4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Administrator będzie przechowywać Pani/Pana dane osobowe przez okres wymagany przepisami prawa.</w:t>
      </w:r>
    </w:p>
    <w:p w14:paraId="37983A61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>5.</w:t>
      </w: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t xml:space="preserve"> Odbiorcy danych</w:t>
      </w:r>
    </w:p>
    <w:p w14:paraId="66045E99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 xml:space="preserve">Pani/Pana dane </w:t>
      </w:r>
      <w:r>
        <w:rPr>
          <w:rFonts w:ascii="PT Serif" w:hAnsi="PT Serif" w:cs="Calibri"/>
          <w:color w:val="00000A"/>
          <w:sz w:val="18"/>
          <w:szCs w:val="18"/>
        </w:rPr>
        <w:t>a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dministrator może przekazywać podmiotom zewnętrznym oraz organom lub podmiotom publicznym uprawnionym do uzyskania danych na podstawie obowiązujących przepisów prawa, np. sądom, organom ścigania lub instytucjom państwowym, gdy wystąpią z żądaniem, </w:t>
      </w:r>
      <w:r>
        <w:rPr>
          <w:rFonts w:ascii="PT Serif" w:hAnsi="PT Serif" w:cs="Calibri"/>
          <w:color w:val="00000A"/>
          <w:sz w:val="18"/>
          <w:szCs w:val="18"/>
        </w:rPr>
        <w:t>na podstawie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stosown</w:t>
      </w:r>
      <w:r>
        <w:rPr>
          <w:rFonts w:ascii="PT Serif" w:hAnsi="PT Serif" w:cs="Calibri"/>
          <w:color w:val="00000A"/>
          <w:sz w:val="18"/>
          <w:szCs w:val="18"/>
        </w:rPr>
        <w:t>ej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podstaw</w:t>
      </w:r>
      <w:r>
        <w:rPr>
          <w:rFonts w:ascii="PT Serif" w:hAnsi="PT Serif" w:cs="Calibri"/>
          <w:color w:val="00000A"/>
          <w:sz w:val="18"/>
          <w:szCs w:val="18"/>
        </w:rPr>
        <w:t>y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prawn</w:t>
      </w:r>
      <w:r>
        <w:rPr>
          <w:rFonts w:ascii="PT Serif" w:hAnsi="PT Serif" w:cs="Calibri"/>
          <w:color w:val="00000A"/>
          <w:sz w:val="18"/>
          <w:szCs w:val="18"/>
        </w:rPr>
        <w:t>ej</w:t>
      </w:r>
      <w:r w:rsidRPr="00574032">
        <w:rPr>
          <w:rFonts w:ascii="PT Serif" w:hAnsi="PT Serif" w:cs="Calibri"/>
          <w:color w:val="00000A"/>
          <w:sz w:val="18"/>
          <w:szCs w:val="18"/>
        </w:rPr>
        <w:t>.</w:t>
      </w:r>
    </w:p>
    <w:p w14:paraId="50ADF8BC" w14:textId="77777777" w:rsidR="006F4C70" w:rsidRPr="00574032" w:rsidRDefault="006F4C70" w:rsidP="006F4C7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 xml:space="preserve">6. </w:t>
      </w: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t>Prawa związane z przetwarzaniem danych osobowych</w:t>
      </w:r>
    </w:p>
    <w:p w14:paraId="3D2C2661" w14:textId="77777777" w:rsidR="006F4C70" w:rsidRPr="00574032" w:rsidRDefault="006F4C70" w:rsidP="006F4C70">
      <w:pPr>
        <w:spacing w:after="80"/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Przysługują Pani/Panu następujące prawa związane z przetwarzaniem danych osobowych:</w:t>
      </w:r>
    </w:p>
    <w:p w14:paraId="61C92829" w14:textId="77777777" w:rsidR="006F4C70" w:rsidRPr="00574032" w:rsidRDefault="006F4C70" w:rsidP="006F4C70">
      <w:pPr>
        <w:spacing w:after="80"/>
        <w:ind w:left="284" w:hanging="284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1)</w:t>
      </w:r>
      <w:r>
        <w:rPr>
          <w:rFonts w:ascii="PT Serif" w:hAnsi="PT Serif" w:cs="Calibri"/>
          <w:color w:val="00000A"/>
          <w:sz w:val="18"/>
          <w:szCs w:val="18"/>
        </w:rPr>
        <w:tab/>
      </w:r>
      <w:r w:rsidRPr="00574032">
        <w:rPr>
          <w:rFonts w:ascii="PT Serif" w:hAnsi="PT Serif" w:cs="Calibri"/>
          <w:color w:val="00000A"/>
          <w:sz w:val="18"/>
          <w:szCs w:val="18"/>
        </w:rPr>
        <w:t>prawo dostępu do Pani/Pana danych osobowych;</w:t>
      </w:r>
    </w:p>
    <w:p w14:paraId="7D168D53" w14:textId="77777777" w:rsidR="006F4C70" w:rsidRPr="00574032" w:rsidRDefault="006F4C70" w:rsidP="006F4C70">
      <w:pPr>
        <w:spacing w:after="80"/>
        <w:ind w:left="284" w:hanging="284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2)</w:t>
      </w:r>
      <w:r>
        <w:rPr>
          <w:rFonts w:ascii="PT Serif" w:hAnsi="PT Serif" w:cs="Calibri"/>
          <w:color w:val="00000A"/>
          <w:sz w:val="18"/>
          <w:szCs w:val="18"/>
        </w:rPr>
        <w:tab/>
      </w:r>
      <w:r w:rsidRPr="00574032">
        <w:rPr>
          <w:rFonts w:ascii="PT Serif" w:hAnsi="PT Serif" w:cs="Calibri"/>
          <w:color w:val="00000A"/>
          <w:sz w:val="18"/>
          <w:szCs w:val="18"/>
        </w:rPr>
        <w:t>prawo żądania sprostowania Pani/Pana danych osobowych, które są nieprawidłowe</w:t>
      </w:r>
      <w:r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oraz uzupełnienia niekompletnych danych osobowych;</w:t>
      </w:r>
    </w:p>
    <w:p w14:paraId="6538A096" w14:textId="77777777" w:rsidR="006F4C70" w:rsidRPr="00574032" w:rsidRDefault="006F4C70" w:rsidP="006F4C70">
      <w:pPr>
        <w:spacing w:after="80"/>
        <w:ind w:left="284" w:hanging="284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3)</w:t>
      </w:r>
      <w:r>
        <w:rPr>
          <w:rFonts w:ascii="PT Serif" w:hAnsi="PT Serif" w:cs="Calibri"/>
          <w:color w:val="00000A"/>
          <w:sz w:val="18"/>
          <w:szCs w:val="18"/>
        </w:rPr>
        <w:tab/>
      </w:r>
      <w:r w:rsidRPr="00574032">
        <w:rPr>
          <w:rFonts w:ascii="PT Serif" w:hAnsi="PT Serif" w:cs="Calibri"/>
          <w:color w:val="00000A"/>
          <w:sz w:val="18"/>
          <w:szCs w:val="18"/>
        </w:rPr>
        <w:t>prawo żądania usunięcia Pani/Pana danych osobowych. Prawo to nie przysługuje, gdy przetwarzanie danych następuje w celu wywiązania się z obowiązku wynikającego z przepisu prawa;</w:t>
      </w:r>
    </w:p>
    <w:p w14:paraId="48758903" w14:textId="77777777" w:rsidR="006F4C70" w:rsidRPr="00574032" w:rsidRDefault="006F4C70" w:rsidP="006F4C70">
      <w:pPr>
        <w:spacing w:after="80"/>
        <w:ind w:left="284" w:hanging="284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4)</w:t>
      </w:r>
      <w:r>
        <w:rPr>
          <w:rFonts w:ascii="PT Serif" w:hAnsi="PT Serif" w:cs="Calibri"/>
          <w:color w:val="00000A"/>
          <w:sz w:val="18"/>
          <w:szCs w:val="18"/>
        </w:rPr>
        <w:tab/>
      </w:r>
      <w:r w:rsidRPr="00574032">
        <w:rPr>
          <w:rFonts w:ascii="PT Serif" w:hAnsi="PT Serif" w:cs="Calibri"/>
          <w:color w:val="00000A"/>
          <w:sz w:val="18"/>
          <w:szCs w:val="18"/>
        </w:rPr>
        <w:t>prawo żądania ograniczenia przetwarzania Pani/Pana danych osobowych;</w:t>
      </w:r>
    </w:p>
    <w:p w14:paraId="60160EDB" w14:textId="77777777" w:rsidR="006F4C70" w:rsidRPr="00574032" w:rsidRDefault="006F4C70" w:rsidP="006F4C70">
      <w:pPr>
        <w:spacing w:after="80"/>
        <w:ind w:left="284" w:hanging="284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5)</w:t>
      </w:r>
      <w:r>
        <w:rPr>
          <w:rFonts w:ascii="PT Serif" w:hAnsi="PT Serif" w:cs="Calibri"/>
          <w:color w:val="00000A"/>
          <w:sz w:val="18"/>
          <w:szCs w:val="18"/>
        </w:rPr>
        <w:tab/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prawo do przenoszenia Pani/Pana danych osobowych, tj. prawo </w:t>
      </w:r>
      <w:r>
        <w:rPr>
          <w:rFonts w:ascii="PT Serif" w:hAnsi="PT Serif" w:cs="Calibri"/>
          <w:color w:val="00000A"/>
          <w:sz w:val="18"/>
          <w:szCs w:val="18"/>
        </w:rPr>
        <w:t xml:space="preserve">do 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otrzymania od nas Pani/Pana danych osobowych, w ustrukturyzowanym, powszechnie używanym formacie informatycznym nadającym się do odczytu maszynowego. Może Pani/Pan przesłać te dane innemu administratorowi danych lub zażądać, abyśmy </w:t>
      </w:r>
      <w:r w:rsidRPr="00574032">
        <w:rPr>
          <w:rFonts w:ascii="PT Serif" w:hAnsi="PT Serif" w:cs="Calibri"/>
          <w:color w:val="00000A"/>
          <w:sz w:val="18"/>
          <w:szCs w:val="18"/>
        </w:rPr>
        <w:lastRenderedPageBreak/>
        <w:t>przesłali Pani/Pana dane do innego administratora</w:t>
      </w:r>
      <w:r>
        <w:rPr>
          <w:rFonts w:ascii="PT Serif" w:hAnsi="PT Serif" w:cs="Calibri"/>
          <w:color w:val="00000A"/>
          <w:sz w:val="18"/>
          <w:szCs w:val="18"/>
        </w:rPr>
        <w:t>, j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ednakże zrobimy to tylko </w:t>
      </w:r>
      <w:r>
        <w:rPr>
          <w:rFonts w:ascii="PT Serif" w:hAnsi="PT Serif" w:cs="Calibri"/>
          <w:color w:val="00000A"/>
          <w:sz w:val="18"/>
          <w:szCs w:val="18"/>
        </w:rPr>
        <w:t>wtedy, gdy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takie przesłanie </w:t>
      </w:r>
      <w:r>
        <w:rPr>
          <w:rFonts w:ascii="PT Serif" w:hAnsi="PT Serif" w:cs="Calibri"/>
          <w:color w:val="00000A"/>
          <w:sz w:val="18"/>
          <w:szCs w:val="18"/>
        </w:rPr>
        <w:t xml:space="preserve">będzie </w:t>
      </w:r>
      <w:r w:rsidRPr="00574032">
        <w:rPr>
          <w:rFonts w:ascii="PT Serif" w:hAnsi="PT Serif" w:cs="Calibri"/>
          <w:color w:val="00000A"/>
          <w:sz w:val="18"/>
          <w:szCs w:val="18"/>
        </w:rPr>
        <w:t>technicznie możliwe. Prawo do przenoszenia danych osobowych przysługuje Pani/Panu tylko co do tych danych, które przetwarzamy w sposób zautomatyzowany</w:t>
      </w:r>
      <w:r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w formie elektronicznej</w:t>
      </w:r>
      <w:r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i na podstawie umowy z Panią/Panem;</w:t>
      </w:r>
    </w:p>
    <w:p w14:paraId="4944CE6F" w14:textId="77777777" w:rsidR="006F4C70" w:rsidRPr="00574032" w:rsidRDefault="006F4C70" w:rsidP="006F4C70">
      <w:pPr>
        <w:ind w:left="284" w:hanging="284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6)</w:t>
      </w:r>
      <w:r>
        <w:rPr>
          <w:rFonts w:ascii="PT Serif" w:hAnsi="PT Serif" w:cs="Calibri"/>
          <w:color w:val="00000A"/>
          <w:sz w:val="18"/>
          <w:szCs w:val="18"/>
        </w:rPr>
        <w:tab/>
      </w:r>
      <w:r w:rsidRPr="00574032">
        <w:rPr>
          <w:rFonts w:ascii="PT Serif" w:hAnsi="PT Serif" w:cs="Calibri"/>
          <w:color w:val="00000A"/>
          <w:sz w:val="18"/>
          <w:szCs w:val="18"/>
        </w:rPr>
        <w:t>prawo</w:t>
      </w:r>
      <w:r>
        <w:rPr>
          <w:rFonts w:ascii="PT Serif" w:hAnsi="PT Serif" w:cs="Calibri"/>
          <w:color w:val="00000A"/>
          <w:sz w:val="18"/>
          <w:szCs w:val="18"/>
        </w:rPr>
        <w:t xml:space="preserve"> do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wniesienia skargi do organu nadzorczego zajmującego się ochroną danych osobowych, tj. Prezesa Urzędu Ochrony Danych Osobowych</w:t>
      </w:r>
      <w:r>
        <w:rPr>
          <w:rFonts w:ascii="PT Serif" w:hAnsi="PT Serif" w:cs="Calibri"/>
          <w:color w:val="00000A"/>
          <w:sz w:val="18"/>
          <w:szCs w:val="18"/>
        </w:rPr>
        <w:t>.</w:t>
      </w:r>
    </w:p>
    <w:p w14:paraId="6FB06139" w14:textId="77777777" w:rsidR="006F4C70" w:rsidRDefault="006F4C70" w:rsidP="006F4C70">
      <w:pPr>
        <w:jc w:val="both"/>
        <w:rPr>
          <w:rFonts w:ascii="PT Serif" w:hAnsi="PT Serif" w:cs="Calibri"/>
          <w:color w:val="00000A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Pani/Pana dane nie będą podlegały zautomatyzowanemu podejmowaniu decyzji, w tym profilowaniu.</w:t>
      </w:r>
    </w:p>
    <w:p w14:paraId="5C8EACEF" w14:textId="0AB73551" w:rsidR="006F4C70" w:rsidRDefault="006F4C70">
      <w:pPr>
        <w:rPr>
          <w:rFonts w:ascii="PT Serif" w:hAnsi="PT Serif" w:cs="Calibri"/>
          <w:color w:val="00000A"/>
          <w:sz w:val="18"/>
          <w:szCs w:val="18"/>
        </w:rPr>
      </w:pPr>
    </w:p>
    <w:sectPr w:rsidR="006F4C70" w:rsidSect="00E4673D">
      <w:footerReference w:type="default" r:id="rId10"/>
      <w:footnotePr>
        <w:numRestart w:val="eachPage"/>
      </w:footnotePr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9AD49" w14:textId="77777777" w:rsidR="002B6C4D" w:rsidRDefault="002B6C4D" w:rsidP="00C86DEC">
      <w:pPr>
        <w:spacing w:after="0" w:line="240" w:lineRule="auto"/>
      </w:pPr>
      <w:r>
        <w:separator/>
      </w:r>
    </w:p>
  </w:endnote>
  <w:endnote w:type="continuationSeparator" w:id="0">
    <w:p w14:paraId="4FE6600F" w14:textId="77777777" w:rsidR="002B6C4D" w:rsidRDefault="002B6C4D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D0881" w14:textId="77777777" w:rsidR="00062CCD" w:rsidRDefault="00062CCD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500158D6" wp14:editId="5EB9DAE3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line w14:anchorId="593077BD" id="Łącznik prosty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1B0F2BCE" wp14:editId="3010428C">
              <wp:simplePos x="0" y="0"/>
              <wp:positionH relativeFrom="page">
                <wp:posOffset>6480175</wp:posOffset>
              </wp:positionH>
              <wp:positionV relativeFrom="page">
                <wp:posOffset>10185400</wp:posOffset>
              </wp:positionV>
              <wp:extent cx="622300" cy="3175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AD5BDFC" w14:textId="539E7331" w:rsidR="00062CCD" w:rsidRPr="00DC7E87" w:rsidRDefault="00062CCD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F813F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F813F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74E67789" w14:textId="77777777" w:rsidR="00062CCD" w:rsidRPr="00A6482D" w:rsidRDefault="002B6C4D" w:rsidP="00A6482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4884C0E0" w14:textId="77777777" w:rsidR="00062CCD" w:rsidRDefault="00062CCD" w:rsidP="00A648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F2BC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25pt;margin-top:802pt;width:49pt;height: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AD5BDFC" w14:textId="539E7331" w:rsidR="00062CCD" w:rsidRPr="00DC7E87" w:rsidRDefault="00062CCD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F813F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F813F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74E67789" w14:textId="77777777" w:rsidR="00062CCD" w:rsidRPr="00A6482D" w:rsidRDefault="002B6C4D" w:rsidP="00A6482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4884C0E0" w14:textId="77777777" w:rsidR="00062CCD" w:rsidRDefault="00062CCD" w:rsidP="00A6482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C51FA" w14:textId="77777777" w:rsidR="002B6C4D" w:rsidRDefault="002B6C4D" w:rsidP="00C86DEC">
      <w:pPr>
        <w:spacing w:after="0" w:line="240" w:lineRule="auto"/>
      </w:pPr>
      <w:r>
        <w:separator/>
      </w:r>
    </w:p>
  </w:footnote>
  <w:footnote w:type="continuationSeparator" w:id="0">
    <w:p w14:paraId="0053FDAA" w14:textId="77777777" w:rsidR="002B6C4D" w:rsidRDefault="002B6C4D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C56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871"/>
    <w:multiLevelType w:val="hybridMultilevel"/>
    <w:tmpl w:val="EFBC8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6B5C"/>
    <w:multiLevelType w:val="hybridMultilevel"/>
    <w:tmpl w:val="CF88550E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A83"/>
    <w:multiLevelType w:val="hybridMultilevel"/>
    <w:tmpl w:val="2B0CD3D8"/>
    <w:lvl w:ilvl="0" w:tplc="B9AE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BBE2D40"/>
    <w:multiLevelType w:val="hybridMultilevel"/>
    <w:tmpl w:val="09763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D35655"/>
    <w:multiLevelType w:val="hybridMultilevel"/>
    <w:tmpl w:val="7B306C36"/>
    <w:lvl w:ilvl="0" w:tplc="B172CE8E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8575E"/>
    <w:multiLevelType w:val="hybridMultilevel"/>
    <w:tmpl w:val="FE64D72C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30061262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783"/>
        </w:tabs>
        <w:ind w:left="783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 w15:restartNumberingAfterBreak="0">
    <w:nsid w:val="310C454F"/>
    <w:multiLevelType w:val="hybridMultilevel"/>
    <w:tmpl w:val="21B69F56"/>
    <w:lvl w:ilvl="0" w:tplc="1C94C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1D60AAC"/>
    <w:multiLevelType w:val="hybridMultilevel"/>
    <w:tmpl w:val="53904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2" w15:restartNumberingAfterBreak="0">
    <w:nsid w:val="37834B59"/>
    <w:multiLevelType w:val="hybridMultilevel"/>
    <w:tmpl w:val="45CAD4B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08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7A986E">
      <w:start w:val="1"/>
      <w:numFmt w:val="decimal"/>
      <w:lvlText w:val="%3)"/>
      <w:lvlJc w:val="left"/>
      <w:pPr>
        <w:ind w:left="92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69B02">
      <w:start w:val="1"/>
      <w:numFmt w:val="lowerLetter"/>
      <w:lvlText w:val="%4)"/>
      <w:lvlJc w:val="left"/>
      <w:pPr>
        <w:ind w:left="1788"/>
      </w:pPr>
      <w:rPr>
        <w:rFonts w:ascii="PT Serif" w:eastAsiaTheme="minorHAnsi" w:hAnsi="PT Serif" w:cstheme="minorBidi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0391E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8349C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6C5CA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0B716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2B022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7443E7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5059F"/>
    <w:multiLevelType w:val="hybridMultilevel"/>
    <w:tmpl w:val="CCE2A86A"/>
    <w:lvl w:ilvl="0" w:tplc="BC86E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723EF"/>
    <w:multiLevelType w:val="hybridMultilevel"/>
    <w:tmpl w:val="43FC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7" w15:restartNumberingAfterBreak="0">
    <w:nsid w:val="4E667123"/>
    <w:multiLevelType w:val="hybridMultilevel"/>
    <w:tmpl w:val="638415B0"/>
    <w:lvl w:ilvl="0" w:tplc="85627464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4E8CB51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6FBC"/>
    <w:multiLevelType w:val="hybridMultilevel"/>
    <w:tmpl w:val="979CE44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C1FA7"/>
    <w:multiLevelType w:val="hybridMultilevel"/>
    <w:tmpl w:val="BCE4F4E6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5BF06308"/>
    <w:multiLevelType w:val="hybridMultilevel"/>
    <w:tmpl w:val="E20C8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56DDA"/>
    <w:multiLevelType w:val="hybridMultilevel"/>
    <w:tmpl w:val="D640F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12472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158AB"/>
    <w:multiLevelType w:val="hybridMultilevel"/>
    <w:tmpl w:val="FC6671A8"/>
    <w:lvl w:ilvl="0" w:tplc="058C13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74E96765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 w15:restartNumberingAfterBreak="0">
    <w:nsid w:val="7C896193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13"/>
  </w:num>
  <w:num w:numId="9">
    <w:abstractNumId w:val="15"/>
  </w:num>
  <w:num w:numId="10">
    <w:abstractNumId w:val="0"/>
  </w:num>
  <w:num w:numId="11">
    <w:abstractNumId w:val="21"/>
  </w:num>
  <w:num w:numId="12">
    <w:abstractNumId w:val="19"/>
  </w:num>
  <w:num w:numId="13">
    <w:abstractNumId w:val="3"/>
  </w:num>
  <w:num w:numId="14">
    <w:abstractNumId w:val="22"/>
  </w:num>
  <w:num w:numId="15">
    <w:abstractNumId w:val="25"/>
  </w:num>
  <w:num w:numId="16">
    <w:abstractNumId w:val="12"/>
  </w:num>
  <w:num w:numId="17">
    <w:abstractNumId w:val="18"/>
  </w:num>
  <w:num w:numId="18">
    <w:abstractNumId w:val="23"/>
  </w:num>
  <w:num w:numId="19">
    <w:abstractNumId w:val="17"/>
    <w:lvlOverride w:ilvl="0">
      <w:startOverride w:val="1"/>
    </w:lvlOverride>
  </w:num>
  <w:num w:numId="20">
    <w:abstractNumId w:val="17"/>
  </w:num>
  <w:num w:numId="21">
    <w:abstractNumId w:val="17"/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4"/>
  </w:num>
  <w:num w:numId="31">
    <w:abstractNumId w:val="8"/>
  </w:num>
  <w:num w:numId="32">
    <w:abstractNumId w:val="24"/>
  </w:num>
  <w:num w:numId="33">
    <w:abstractNumId w:val="17"/>
    <w:lvlOverride w:ilvl="0">
      <w:startOverride w:val="1"/>
    </w:lvlOverride>
  </w:num>
  <w:num w:numId="34">
    <w:abstractNumId w:val="10"/>
  </w:num>
  <w:num w:numId="35">
    <w:abstractNumId w:val="1"/>
  </w:num>
  <w:num w:numId="36">
    <w:abstractNumId w:val="14"/>
  </w:num>
  <w:num w:numId="37">
    <w:abstractNumId w:val="2"/>
  </w:num>
  <w:num w:numId="38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4A50"/>
    <w:rsid w:val="00006205"/>
    <w:rsid w:val="00012D4D"/>
    <w:rsid w:val="00025D90"/>
    <w:rsid w:val="000302FB"/>
    <w:rsid w:val="00033E58"/>
    <w:rsid w:val="00034756"/>
    <w:rsid w:val="00051A0C"/>
    <w:rsid w:val="00057B57"/>
    <w:rsid w:val="00062CCD"/>
    <w:rsid w:val="00073EFC"/>
    <w:rsid w:val="000A576D"/>
    <w:rsid w:val="000A6619"/>
    <w:rsid w:val="000B4294"/>
    <w:rsid w:val="000B61D1"/>
    <w:rsid w:val="000B7BDD"/>
    <w:rsid w:val="000C012E"/>
    <w:rsid w:val="000C315C"/>
    <w:rsid w:val="000C39B5"/>
    <w:rsid w:val="000E0BE7"/>
    <w:rsid w:val="000E0EF0"/>
    <w:rsid w:val="000E1FA8"/>
    <w:rsid w:val="000E4973"/>
    <w:rsid w:val="000E66ED"/>
    <w:rsid w:val="000F7660"/>
    <w:rsid w:val="001024DA"/>
    <w:rsid w:val="00111349"/>
    <w:rsid w:val="00111B24"/>
    <w:rsid w:val="00113CAF"/>
    <w:rsid w:val="001335D0"/>
    <w:rsid w:val="0013626A"/>
    <w:rsid w:val="00145667"/>
    <w:rsid w:val="00156873"/>
    <w:rsid w:val="0015757D"/>
    <w:rsid w:val="00166A5C"/>
    <w:rsid w:val="00167507"/>
    <w:rsid w:val="00170840"/>
    <w:rsid w:val="00171314"/>
    <w:rsid w:val="00180C66"/>
    <w:rsid w:val="001831D9"/>
    <w:rsid w:val="00186683"/>
    <w:rsid w:val="001921B1"/>
    <w:rsid w:val="00196D11"/>
    <w:rsid w:val="001A3618"/>
    <w:rsid w:val="001A4B8C"/>
    <w:rsid w:val="001B1926"/>
    <w:rsid w:val="001B3C07"/>
    <w:rsid w:val="001C1446"/>
    <w:rsid w:val="001D2573"/>
    <w:rsid w:val="001D3000"/>
    <w:rsid w:val="001D61BD"/>
    <w:rsid w:val="001E1F11"/>
    <w:rsid w:val="001E2BC2"/>
    <w:rsid w:val="001E5024"/>
    <w:rsid w:val="001F4D84"/>
    <w:rsid w:val="001F5DA6"/>
    <w:rsid w:val="001F7BEC"/>
    <w:rsid w:val="00204340"/>
    <w:rsid w:val="00205E5F"/>
    <w:rsid w:val="0020651B"/>
    <w:rsid w:val="00222BE4"/>
    <w:rsid w:val="00222FFF"/>
    <w:rsid w:val="002230C7"/>
    <w:rsid w:val="0022344F"/>
    <w:rsid w:val="0022557C"/>
    <w:rsid w:val="002361D7"/>
    <w:rsid w:val="00236E80"/>
    <w:rsid w:val="00237BE2"/>
    <w:rsid w:val="00240F23"/>
    <w:rsid w:val="00240F78"/>
    <w:rsid w:val="002413AD"/>
    <w:rsid w:val="00241763"/>
    <w:rsid w:val="00242F1D"/>
    <w:rsid w:val="00244327"/>
    <w:rsid w:val="00244A50"/>
    <w:rsid w:val="00245429"/>
    <w:rsid w:val="00253536"/>
    <w:rsid w:val="0025360D"/>
    <w:rsid w:val="00254FB5"/>
    <w:rsid w:val="00255D8A"/>
    <w:rsid w:val="0026245A"/>
    <w:rsid w:val="00262DBE"/>
    <w:rsid w:val="00264A32"/>
    <w:rsid w:val="002657BF"/>
    <w:rsid w:val="002730F3"/>
    <w:rsid w:val="0028486F"/>
    <w:rsid w:val="00286B0C"/>
    <w:rsid w:val="00287D6B"/>
    <w:rsid w:val="00291D44"/>
    <w:rsid w:val="0029476F"/>
    <w:rsid w:val="002950FF"/>
    <w:rsid w:val="002A0506"/>
    <w:rsid w:val="002A281A"/>
    <w:rsid w:val="002A4780"/>
    <w:rsid w:val="002B1AD2"/>
    <w:rsid w:val="002B39D8"/>
    <w:rsid w:val="002B6C4D"/>
    <w:rsid w:val="002C1056"/>
    <w:rsid w:val="002C3E58"/>
    <w:rsid w:val="002E07F2"/>
    <w:rsid w:val="002E0EA4"/>
    <w:rsid w:val="002E1A58"/>
    <w:rsid w:val="002E2CA8"/>
    <w:rsid w:val="003041BD"/>
    <w:rsid w:val="003142AB"/>
    <w:rsid w:val="00314BA7"/>
    <w:rsid w:val="00314CED"/>
    <w:rsid w:val="00315666"/>
    <w:rsid w:val="00321E99"/>
    <w:rsid w:val="003323C8"/>
    <w:rsid w:val="003417A0"/>
    <w:rsid w:val="0034596E"/>
    <w:rsid w:val="0035062F"/>
    <w:rsid w:val="0035185A"/>
    <w:rsid w:val="00352B56"/>
    <w:rsid w:val="00355A3C"/>
    <w:rsid w:val="00374501"/>
    <w:rsid w:val="00376745"/>
    <w:rsid w:val="003818EF"/>
    <w:rsid w:val="003854E2"/>
    <w:rsid w:val="0039600F"/>
    <w:rsid w:val="003A1623"/>
    <w:rsid w:val="003A265E"/>
    <w:rsid w:val="003B10D8"/>
    <w:rsid w:val="003B2062"/>
    <w:rsid w:val="003B3356"/>
    <w:rsid w:val="003B3E2B"/>
    <w:rsid w:val="003B3F6B"/>
    <w:rsid w:val="003C04A7"/>
    <w:rsid w:val="003C670B"/>
    <w:rsid w:val="003D05C7"/>
    <w:rsid w:val="003D666E"/>
    <w:rsid w:val="003E10FB"/>
    <w:rsid w:val="003E2BBA"/>
    <w:rsid w:val="003E3CE1"/>
    <w:rsid w:val="003E682C"/>
    <w:rsid w:val="003F4821"/>
    <w:rsid w:val="003F516A"/>
    <w:rsid w:val="003F540A"/>
    <w:rsid w:val="003F6F6A"/>
    <w:rsid w:val="00402E73"/>
    <w:rsid w:val="004135CF"/>
    <w:rsid w:val="00414E3E"/>
    <w:rsid w:val="00416C34"/>
    <w:rsid w:val="0041764D"/>
    <w:rsid w:val="0043281F"/>
    <w:rsid w:val="0043536D"/>
    <w:rsid w:val="00451D66"/>
    <w:rsid w:val="00454609"/>
    <w:rsid w:val="00456F47"/>
    <w:rsid w:val="0046119A"/>
    <w:rsid w:val="00464A84"/>
    <w:rsid w:val="00466500"/>
    <w:rsid w:val="00467F4B"/>
    <w:rsid w:val="00482143"/>
    <w:rsid w:val="00484AB9"/>
    <w:rsid w:val="00485345"/>
    <w:rsid w:val="00490F5A"/>
    <w:rsid w:val="0049381C"/>
    <w:rsid w:val="004969CE"/>
    <w:rsid w:val="004A62F9"/>
    <w:rsid w:val="004B5E5B"/>
    <w:rsid w:val="004C3A3B"/>
    <w:rsid w:val="004D158E"/>
    <w:rsid w:val="004D1DCD"/>
    <w:rsid w:val="004D68F5"/>
    <w:rsid w:val="004D69C3"/>
    <w:rsid w:val="004E588A"/>
    <w:rsid w:val="004E68C3"/>
    <w:rsid w:val="004F2B6A"/>
    <w:rsid w:val="004F2D2A"/>
    <w:rsid w:val="004F3049"/>
    <w:rsid w:val="004F48C1"/>
    <w:rsid w:val="004F5FCB"/>
    <w:rsid w:val="00502935"/>
    <w:rsid w:val="005031A5"/>
    <w:rsid w:val="00515777"/>
    <w:rsid w:val="005178DC"/>
    <w:rsid w:val="00520B11"/>
    <w:rsid w:val="005244EF"/>
    <w:rsid w:val="0053105D"/>
    <w:rsid w:val="00540894"/>
    <w:rsid w:val="00544344"/>
    <w:rsid w:val="00547769"/>
    <w:rsid w:val="005477A4"/>
    <w:rsid w:val="00547AD2"/>
    <w:rsid w:val="00561245"/>
    <w:rsid w:val="005633CB"/>
    <w:rsid w:val="00574032"/>
    <w:rsid w:val="00587C40"/>
    <w:rsid w:val="00593760"/>
    <w:rsid w:val="0059754C"/>
    <w:rsid w:val="005A4D79"/>
    <w:rsid w:val="005A7B6A"/>
    <w:rsid w:val="005B24AD"/>
    <w:rsid w:val="005B261C"/>
    <w:rsid w:val="005B2824"/>
    <w:rsid w:val="005B495D"/>
    <w:rsid w:val="005B5D7B"/>
    <w:rsid w:val="005C4AD0"/>
    <w:rsid w:val="005D7257"/>
    <w:rsid w:val="005D7E4B"/>
    <w:rsid w:val="005F2428"/>
    <w:rsid w:val="005F3B38"/>
    <w:rsid w:val="005F6A98"/>
    <w:rsid w:val="005F7F79"/>
    <w:rsid w:val="00600240"/>
    <w:rsid w:val="00602D77"/>
    <w:rsid w:val="0060423B"/>
    <w:rsid w:val="00605BC5"/>
    <w:rsid w:val="00617AA4"/>
    <w:rsid w:val="006214FD"/>
    <w:rsid w:val="0062152A"/>
    <w:rsid w:val="006321B0"/>
    <w:rsid w:val="006331A8"/>
    <w:rsid w:val="00647D1C"/>
    <w:rsid w:val="006517BC"/>
    <w:rsid w:val="00653DD0"/>
    <w:rsid w:val="006559D3"/>
    <w:rsid w:val="0066233F"/>
    <w:rsid w:val="00662831"/>
    <w:rsid w:val="00677AA2"/>
    <w:rsid w:val="00680291"/>
    <w:rsid w:val="00680597"/>
    <w:rsid w:val="00681759"/>
    <w:rsid w:val="00684C5D"/>
    <w:rsid w:val="006916FE"/>
    <w:rsid w:val="00695E04"/>
    <w:rsid w:val="00696492"/>
    <w:rsid w:val="006B081D"/>
    <w:rsid w:val="006B2CCC"/>
    <w:rsid w:val="006B32BF"/>
    <w:rsid w:val="006B4200"/>
    <w:rsid w:val="006B62EC"/>
    <w:rsid w:val="006B6F63"/>
    <w:rsid w:val="006B78CB"/>
    <w:rsid w:val="006C7E43"/>
    <w:rsid w:val="006D3BFE"/>
    <w:rsid w:val="006D6621"/>
    <w:rsid w:val="006E20AD"/>
    <w:rsid w:val="006E2A06"/>
    <w:rsid w:val="006E2FDB"/>
    <w:rsid w:val="006E4068"/>
    <w:rsid w:val="006F4C70"/>
    <w:rsid w:val="006F4D46"/>
    <w:rsid w:val="00700F3B"/>
    <w:rsid w:val="00702C37"/>
    <w:rsid w:val="00720673"/>
    <w:rsid w:val="0072117B"/>
    <w:rsid w:val="00722697"/>
    <w:rsid w:val="00724170"/>
    <w:rsid w:val="007327B2"/>
    <w:rsid w:val="00733F12"/>
    <w:rsid w:val="00741697"/>
    <w:rsid w:val="00743B66"/>
    <w:rsid w:val="007476FD"/>
    <w:rsid w:val="00750BAD"/>
    <w:rsid w:val="007563A9"/>
    <w:rsid w:val="00756A71"/>
    <w:rsid w:val="007612EC"/>
    <w:rsid w:val="00775103"/>
    <w:rsid w:val="00777E07"/>
    <w:rsid w:val="00777F2B"/>
    <w:rsid w:val="00787179"/>
    <w:rsid w:val="00792702"/>
    <w:rsid w:val="007928CE"/>
    <w:rsid w:val="007A48AF"/>
    <w:rsid w:val="007A76EA"/>
    <w:rsid w:val="007B24BB"/>
    <w:rsid w:val="007B255E"/>
    <w:rsid w:val="007C40AE"/>
    <w:rsid w:val="007C66C9"/>
    <w:rsid w:val="007D09C5"/>
    <w:rsid w:val="007D6503"/>
    <w:rsid w:val="007D78B0"/>
    <w:rsid w:val="007E3C93"/>
    <w:rsid w:val="007E4F34"/>
    <w:rsid w:val="007F29CF"/>
    <w:rsid w:val="007F5E30"/>
    <w:rsid w:val="007F7264"/>
    <w:rsid w:val="007F7CD4"/>
    <w:rsid w:val="00807048"/>
    <w:rsid w:val="00816241"/>
    <w:rsid w:val="00820C9A"/>
    <w:rsid w:val="00821B33"/>
    <w:rsid w:val="0082642B"/>
    <w:rsid w:val="00834276"/>
    <w:rsid w:val="00834435"/>
    <w:rsid w:val="008344CC"/>
    <w:rsid w:val="008417D3"/>
    <w:rsid w:val="008519C7"/>
    <w:rsid w:val="0085769B"/>
    <w:rsid w:val="008578E6"/>
    <w:rsid w:val="00867D44"/>
    <w:rsid w:val="0087117E"/>
    <w:rsid w:val="00874034"/>
    <w:rsid w:val="008761E5"/>
    <w:rsid w:val="008763F2"/>
    <w:rsid w:val="00880667"/>
    <w:rsid w:val="008815C1"/>
    <w:rsid w:val="00881EB1"/>
    <w:rsid w:val="00887185"/>
    <w:rsid w:val="008A1CE0"/>
    <w:rsid w:val="008B55E6"/>
    <w:rsid w:val="008B652C"/>
    <w:rsid w:val="008B75C3"/>
    <w:rsid w:val="008C173B"/>
    <w:rsid w:val="008C4163"/>
    <w:rsid w:val="008C475A"/>
    <w:rsid w:val="008C5527"/>
    <w:rsid w:val="008C62BC"/>
    <w:rsid w:val="008D63AD"/>
    <w:rsid w:val="008E003D"/>
    <w:rsid w:val="008E4AF6"/>
    <w:rsid w:val="008E4D65"/>
    <w:rsid w:val="008F5594"/>
    <w:rsid w:val="008F5ADA"/>
    <w:rsid w:val="00903244"/>
    <w:rsid w:val="00904EAC"/>
    <w:rsid w:val="00910308"/>
    <w:rsid w:val="00910E39"/>
    <w:rsid w:val="0091227F"/>
    <w:rsid w:val="00912973"/>
    <w:rsid w:val="00921000"/>
    <w:rsid w:val="00922995"/>
    <w:rsid w:val="009305D9"/>
    <w:rsid w:val="009459DA"/>
    <w:rsid w:val="00951D45"/>
    <w:rsid w:val="0095280D"/>
    <w:rsid w:val="00953EC2"/>
    <w:rsid w:val="0095570F"/>
    <w:rsid w:val="00957B39"/>
    <w:rsid w:val="00965978"/>
    <w:rsid w:val="00970458"/>
    <w:rsid w:val="0097143C"/>
    <w:rsid w:val="00973F5C"/>
    <w:rsid w:val="00997F44"/>
    <w:rsid w:val="009B244E"/>
    <w:rsid w:val="009C0A7F"/>
    <w:rsid w:val="009D1E8D"/>
    <w:rsid w:val="009D2214"/>
    <w:rsid w:val="009D3E14"/>
    <w:rsid w:val="009D7D76"/>
    <w:rsid w:val="009E487A"/>
    <w:rsid w:val="009E4C50"/>
    <w:rsid w:val="009F1538"/>
    <w:rsid w:val="009F3550"/>
    <w:rsid w:val="009F5729"/>
    <w:rsid w:val="009F58B1"/>
    <w:rsid w:val="009F7744"/>
    <w:rsid w:val="00A01293"/>
    <w:rsid w:val="00A04DCD"/>
    <w:rsid w:val="00A04FF6"/>
    <w:rsid w:val="00A11451"/>
    <w:rsid w:val="00A11DA6"/>
    <w:rsid w:val="00A1673F"/>
    <w:rsid w:val="00A24C3E"/>
    <w:rsid w:val="00A26F7A"/>
    <w:rsid w:val="00A31221"/>
    <w:rsid w:val="00A31DEB"/>
    <w:rsid w:val="00A353EA"/>
    <w:rsid w:val="00A43C8B"/>
    <w:rsid w:val="00A52882"/>
    <w:rsid w:val="00A52CD6"/>
    <w:rsid w:val="00A5553A"/>
    <w:rsid w:val="00A60E24"/>
    <w:rsid w:val="00A6335A"/>
    <w:rsid w:val="00A6482D"/>
    <w:rsid w:val="00A66119"/>
    <w:rsid w:val="00A7509C"/>
    <w:rsid w:val="00A7608F"/>
    <w:rsid w:val="00A84AF7"/>
    <w:rsid w:val="00A86F86"/>
    <w:rsid w:val="00A957F0"/>
    <w:rsid w:val="00A96437"/>
    <w:rsid w:val="00A9739E"/>
    <w:rsid w:val="00AA4FF8"/>
    <w:rsid w:val="00AB124E"/>
    <w:rsid w:val="00AB4C95"/>
    <w:rsid w:val="00AB5CF1"/>
    <w:rsid w:val="00AB6122"/>
    <w:rsid w:val="00AB6160"/>
    <w:rsid w:val="00AC4D02"/>
    <w:rsid w:val="00AC6539"/>
    <w:rsid w:val="00AC6790"/>
    <w:rsid w:val="00AD0C31"/>
    <w:rsid w:val="00AD252D"/>
    <w:rsid w:val="00AD3AB4"/>
    <w:rsid w:val="00AE158C"/>
    <w:rsid w:val="00AE1C97"/>
    <w:rsid w:val="00AF0718"/>
    <w:rsid w:val="00AF34A9"/>
    <w:rsid w:val="00AF72C5"/>
    <w:rsid w:val="00B03134"/>
    <w:rsid w:val="00B07477"/>
    <w:rsid w:val="00B303E9"/>
    <w:rsid w:val="00B3688C"/>
    <w:rsid w:val="00B3693D"/>
    <w:rsid w:val="00B406A0"/>
    <w:rsid w:val="00B56C99"/>
    <w:rsid w:val="00B5715C"/>
    <w:rsid w:val="00B66604"/>
    <w:rsid w:val="00B74948"/>
    <w:rsid w:val="00B80CC7"/>
    <w:rsid w:val="00B8629A"/>
    <w:rsid w:val="00B87BAE"/>
    <w:rsid w:val="00B9526A"/>
    <w:rsid w:val="00B9674F"/>
    <w:rsid w:val="00B97070"/>
    <w:rsid w:val="00B97DB0"/>
    <w:rsid w:val="00BA03BF"/>
    <w:rsid w:val="00BA4860"/>
    <w:rsid w:val="00BA53CF"/>
    <w:rsid w:val="00BA5A5A"/>
    <w:rsid w:val="00BB1463"/>
    <w:rsid w:val="00BB167F"/>
    <w:rsid w:val="00BB3498"/>
    <w:rsid w:val="00BB59F9"/>
    <w:rsid w:val="00BB6A35"/>
    <w:rsid w:val="00BC4168"/>
    <w:rsid w:val="00BC545F"/>
    <w:rsid w:val="00BD5FF8"/>
    <w:rsid w:val="00BE4369"/>
    <w:rsid w:val="00BE51C4"/>
    <w:rsid w:val="00BF59AD"/>
    <w:rsid w:val="00C02B65"/>
    <w:rsid w:val="00C04884"/>
    <w:rsid w:val="00C115B5"/>
    <w:rsid w:val="00C1364E"/>
    <w:rsid w:val="00C17B57"/>
    <w:rsid w:val="00C20E3D"/>
    <w:rsid w:val="00C2251C"/>
    <w:rsid w:val="00C26C35"/>
    <w:rsid w:val="00C331EC"/>
    <w:rsid w:val="00C338D1"/>
    <w:rsid w:val="00C357F6"/>
    <w:rsid w:val="00C35E33"/>
    <w:rsid w:val="00C41FCD"/>
    <w:rsid w:val="00C45B85"/>
    <w:rsid w:val="00C470F0"/>
    <w:rsid w:val="00C51F03"/>
    <w:rsid w:val="00C54A66"/>
    <w:rsid w:val="00C86DEC"/>
    <w:rsid w:val="00C87190"/>
    <w:rsid w:val="00C904BD"/>
    <w:rsid w:val="00C917B4"/>
    <w:rsid w:val="00C91F6C"/>
    <w:rsid w:val="00C953DB"/>
    <w:rsid w:val="00CA159B"/>
    <w:rsid w:val="00CA4289"/>
    <w:rsid w:val="00CB37C3"/>
    <w:rsid w:val="00CC24F0"/>
    <w:rsid w:val="00CC391F"/>
    <w:rsid w:val="00CC4A4A"/>
    <w:rsid w:val="00CE01AD"/>
    <w:rsid w:val="00CE37F6"/>
    <w:rsid w:val="00CE3AED"/>
    <w:rsid w:val="00CF09BA"/>
    <w:rsid w:val="00CF5214"/>
    <w:rsid w:val="00CF6F01"/>
    <w:rsid w:val="00D10C94"/>
    <w:rsid w:val="00D1107E"/>
    <w:rsid w:val="00D200A2"/>
    <w:rsid w:val="00D202E1"/>
    <w:rsid w:val="00D209C3"/>
    <w:rsid w:val="00D23B50"/>
    <w:rsid w:val="00D27BEC"/>
    <w:rsid w:val="00D350B3"/>
    <w:rsid w:val="00D51F8B"/>
    <w:rsid w:val="00D5407E"/>
    <w:rsid w:val="00D64DFB"/>
    <w:rsid w:val="00D660DA"/>
    <w:rsid w:val="00D71754"/>
    <w:rsid w:val="00D71E20"/>
    <w:rsid w:val="00D73EAD"/>
    <w:rsid w:val="00D801D7"/>
    <w:rsid w:val="00D86AA8"/>
    <w:rsid w:val="00D87E51"/>
    <w:rsid w:val="00D903B8"/>
    <w:rsid w:val="00D967C5"/>
    <w:rsid w:val="00D97FD6"/>
    <w:rsid w:val="00DA1092"/>
    <w:rsid w:val="00DB08E3"/>
    <w:rsid w:val="00DB144B"/>
    <w:rsid w:val="00DB52EB"/>
    <w:rsid w:val="00DB5EB3"/>
    <w:rsid w:val="00DC0439"/>
    <w:rsid w:val="00DC0888"/>
    <w:rsid w:val="00DC74AB"/>
    <w:rsid w:val="00DC7725"/>
    <w:rsid w:val="00DD39D6"/>
    <w:rsid w:val="00DD68E0"/>
    <w:rsid w:val="00DE54B3"/>
    <w:rsid w:val="00DF7AAC"/>
    <w:rsid w:val="00E000EA"/>
    <w:rsid w:val="00E03D5B"/>
    <w:rsid w:val="00E058B7"/>
    <w:rsid w:val="00E12564"/>
    <w:rsid w:val="00E13D76"/>
    <w:rsid w:val="00E24794"/>
    <w:rsid w:val="00E263DD"/>
    <w:rsid w:val="00E26B45"/>
    <w:rsid w:val="00E306B9"/>
    <w:rsid w:val="00E37305"/>
    <w:rsid w:val="00E37358"/>
    <w:rsid w:val="00E40E33"/>
    <w:rsid w:val="00E41A2F"/>
    <w:rsid w:val="00E44FF6"/>
    <w:rsid w:val="00E4673D"/>
    <w:rsid w:val="00E50E05"/>
    <w:rsid w:val="00E5543A"/>
    <w:rsid w:val="00E66BB6"/>
    <w:rsid w:val="00E7625C"/>
    <w:rsid w:val="00E77F66"/>
    <w:rsid w:val="00E82881"/>
    <w:rsid w:val="00EC1052"/>
    <w:rsid w:val="00EC3D10"/>
    <w:rsid w:val="00EC63DB"/>
    <w:rsid w:val="00EC6442"/>
    <w:rsid w:val="00ED1923"/>
    <w:rsid w:val="00ED1B11"/>
    <w:rsid w:val="00ED1C7A"/>
    <w:rsid w:val="00EE14C6"/>
    <w:rsid w:val="00EE228F"/>
    <w:rsid w:val="00EE23C8"/>
    <w:rsid w:val="00EE2D88"/>
    <w:rsid w:val="00EE3B06"/>
    <w:rsid w:val="00F04D1E"/>
    <w:rsid w:val="00F05644"/>
    <w:rsid w:val="00F10EEA"/>
    <w:rsid w:val="00F22DB4"/>
    <w:rsid w:val="00F25887"/>
    <w:rsid w:val="00F37542"/>
    <w:rsid w:val="00F437D3"/>
    <w:rsid w:val="00F46BF9"/>
    <w:rsid w:val="00F5161A"/>
    <w:rsid w:val="00F5720A"/>
    <w:rsid w:val="00F5784F"/>
    <w:rsid w:val="00F70024"/>
    <w:rsid w:val="00F70CB9"/>
    <w:rsid w:val="00F81085"/>
    <w:rsid w:val="00F813F9"/>
    <w:rsid w:val="00F849A6"/>
    <w:rsid w:val="00F86DED"/>
    <w:rsid w:val="00FB1750"/>
    <w:rsid w:val="00FB3442"/>
    <w:rsid w:val="00FB4317"/>
    <w:rsid w:val="00FC11B9"/>
    <w:rsid w:val="00FD13D1"/>
    <w:rsid w:val="00FE1445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E6CDB"/>
  <w15:docId w15:val="{1C843974-65BD-4CDF-92BB-E0CCF36B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97143C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20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361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3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3618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9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3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C20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6B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6B0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6B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6B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BA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BAE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character" w:customStyle="1" w:styleId="tlid-translation">
    <w:name w:val="tlid-translation"/>
    <w:basedOn w:val="Domylnaczcionkaakapitu"/>
    <w:rsid w:val="007E3C93"/>
  </w:style>
  <w:style w:type="character" w:customStyle="1" w:styleId="result-translation">
    <w:name w:val="result-translation"/>
    <w:basedOn w:val="Domylnaczcionkaakapitu"/>
    <w:rsid w:val="00C3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1@polsl.p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olsl.p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7C5093-E493-413E-866B-484895539293}"/>
</file>

<file path=customXml/itemProps2.xml><?xml version="1.0" encoding="utf-8"?>
<ds:datastoreItem xmlns:ds="http://schemas.openxmlformats.org/officeDocument/2006/customXml" ds:itemID="{57B134A6-988E-460D-9199-83C8459ECEE0}"/>
</file>

<file path=customXml/itemProps3.xml><?xml version="1.0" encoding="utf-8"?>
<ds:datastoreItem xmlns:ds="http://schemas.openxmlformats.org/officeDocument/2006/customXml" ds:itemID="{FF9C54BB-909E-4B10-ABCB-CBB5A752FF53}"/>
</file>

<file path=customXml/itemProps4.xml><?xml version="1.0" encoding="utf-8"?>
<ds:datastoreItem xmlns:ds="http://schemas.openxmlformats.org/officeDocument/2006/customXml" ds:itemID="{A0792BBB-CDAA-4933-BFB0-01E2E8705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1441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Karolina Musiałek</cp:lastModifiedBy>
  <cp:revision>4</cp:revision>
  <cp:lastPrinted>2021-05-18T06:29:00Z</cp:lastPrinted>
  <dcterms:created xsi:type="dcterms:W3CDTF">2021-06-11T09:02:00Z</dcterms:created>
  <dcterms:modified xsi:type="dcterms:W3CDTF">2021-06-11T09:19:00Z</dcterms:modified>
</cp:coreProperties>
</file>