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DCDF" w14:textId="77777777" w:rsidR="00487826" w:rsidRPr="006F3996" w:rsidRDefault="00487826" w:rsidP="006F3996"/>
    <w:sectPr w:rsidR="00487826" w:rsidRPr="006F3996" w:rsidSect="00AD0C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2534" w:footer="2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7559" w14:textId="77777777" w:rsidR="001E27E5" w:rsidRDefault="001E27E5" w:rsidP="000A2A3F">
      <w:pPr>
        <w:spacing w:after="0" w:line="240" w:lineRule="auto"/>
      </w:pPr>
      <w:r>
        <w:separator/>
      </w:r>
    </w:p>
  </w:endnote>
  <w:endnote w:type="continuationSeparator" w:id="0">
    <w:p w14:paraId="6825BCCE" w14:textId="77777777" w:rsidR="001E27E5" w:rsidRDefault="001E27E5" w:rsidP="000A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858C" w14:textId="77777777" w:rsidR="00E517A2" w:rsidRDefault="00E517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6A0A" w14:textId="77777777" w:rsidR="00487826" w:rsidRDefault="0048782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26FCC48B" wp14:editId="4A0CCB68">
          <wp:simplePos x="0" y="0"/>
          <wp:positionH relativeFrom="column">
            <wp:posOffset>5489575</wp:posOffset>
          </wp:positionH>
          <wp:positionV relativeFrom="paragraph">
            <wp:posOffset>228600</wp:posOffset>
          </wp:positionV>
          <wp:extent cx="608330" cy="608330"/>
          <wp:effectExtent l="0" t="0" r="0" b="0"/>
          <wp:wrapTight wrapText="bothSides">
            <wp:wrapPolygon edited="0">
              <wp:start x="0" y="0"/>
              <wp:lineTo x="0" y="20969"/>
              <wp:lineTo x="20969" y="20969"/>
              <wp:lineTo x="20969" y="0"/>
              <wp:lineTo x="0" y="0"/>
            </wp:wrapPolygon>
          </wp:wrapTight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608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67E4367C" wp14:editId="390B2DDB">
              <wp:simplePos x="0" y="0"/>
              <wp:positionH relativeFrom="page">
                <wp:posOffset>6840220</wp:posOffset>
              </wp:positionH>
              <wp:positionV relativeFrom="page">
                <wp:posOffset>9973309</wp:posOffset>
              </wp:positionV>
              <wp:extent cx="719455" cy="0"/>
              <wp:effectExtent l="0" t="19050" r="4445" b="19050"/>
              <wp:wrapNone/>
              <wp:docPr id="52" name="Łącznik prosty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945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B411FB" id="Łącznik prosty 5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38.6pt,785.3pt" to="595.2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CEAF93B" wp14:editId="5D6841FF">
              <wp:simplePos x="0" y="0"/>
              <wp:positionH relativeFrom="page">
                <wp:posOffset>1333500</wp:posOffset>
              </wp:positionH>
              <wp:positionV relativeFrom="page">
                <wp:posOffset>8928100</wp:posOffset>
              </wp:positionV>
              <wp:extent cx="2609850" cy="1333500"/>
              <wp:effectExtent l="0" t="0" r="0" b="0"/>
              <wp:wrapSquare wrapText="bothSides"/>
              <wp:docPr id="51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609850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D24D1" w14:textId="77777777" w:rsidR="00487826" w:rsidRPr="00032CAF" w:rsidRDefault="00487826" w:rsidP="0078713D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Politechnika Śląska</w:t>
                          </w:r>
                        </w:p>
                        <w:p w14:paraId="578A0FBC" w14:textId="77777777" w:rsidR="00487826" w:rsidRPr="00C56FEF" w:rsidRDefault="00487826" w:rsidP="0078713D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t>Wydział Automatyki, Elektroniki i Informatyki</w:t>
                          </w:r>
                          <w:r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Katedra Inżynierii i Biologii Systemów</w:t>
                          </w:r>
                          <w:r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668A86C5" w14:textId="77777777" w:rsidR="00487826" w:rsidRPr="00032CAF" w:rsidRDefault="00487826" w:rsidP="0078713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u</w:t>
                          </w: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l. Akademicka </w:t>
                          </w: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16, pok. 431</w:t>
                          </w: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, 44-100 Gliwice</w:t>
                          </w:r>
                        </w:p>
                        <w:p w14:paraId="6B612DD9" w14:textId="77777777" w:rsidR="00487826" w:rsidRPr="002D3783" w:rsidRDefault="00487826" w:rsidP="0078713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2D3783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+48 32 237 </w:t>
                          </w: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15 39</w:t>
                          </w:r>
                          <w:r w:rsidRPr="002D3783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A28C875" w14:textId="77777777" w:rsidR="00487826" w:rsidRPr="002D3783" w:rsidRDefault="00487826" w:rsidP="00672680">
                          <w:pPr>
                            <w:spacing w:after="100" w:afterAutospacing="1" w:line="140" w:lineRule="atLeas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Aleksandra.Szczerbik</w:t>
                          </w:r>
                          <w:r w:rsidRPr="002D3783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@polsl.pl</w:t>
                          </w:r>
                        </w:p>
                        <w:p w14:paraId="599EF643" w14:textId="77777777" w:rsidR="00487826" w:rsidRPr="002D3783" w:rsidRDefault="00487826" w:rsidP="0078713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2D3783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NIP 631 020 07 36</w:t>
                          </w:r>
                        </w:p>
                        <w:p w14:paraId="425A464D" w14:textId="77777777" w:rsidR="00487826" w:rsidRPr="00032CAF" w:rsidRDefault="00487826" w:rsidP="0078713D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ING Bank Śląski S.A. o/Gliwice 60 1050 1230 1000 0002 0211 3056</w:t>
                          </w:r>
                        </w:p>
                        <w:p w14:paraId="1C47C946" w14:textId="77777777" w:rsidR="00487826" w:rsidRDefault="00487826" w:rsidP="007871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AF93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5pt;margin-top:703pt;width:205.5pt;height:10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" stroked="f">
              <o:lock v:ext="edit" aspectratio="t"/>
              <v:textbox>
                <w:txbxContent>
                  <w:p w14:paraId="114D24D1" w14:textId="77777777" w:rsidR="00487826" w:rsidRPr="00032CAF" w:rsidRDefault="00487826" w:rsidP="0078713D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Politechnika Śląska</w:t>
                    </w:r>
                  </w:p>
                  <w:p w14:paraId="578A0FBC" w14:textId="77777777" w:rsidR="00487826" w:rsidRPr="00C56FEF" w:rsidRDefault="00487826" w:rsidP="0078713D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6"/>
                        <w:szCs w:val="6"/>
                      </w:rPr>
                    </w:pPr>
                    <w:r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t>Wydział Automatyki, Elektroniki i Informatyki</w:t>
                    </w:r>
                    <w:r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br/>
                    </w: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Katedra Inżynierii i Biologii Systemów</w:t>
                    </w:r>
                    <w:r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668A86C5" w14:textId="77777777" w:rsidR="00487826" w:rsidRPr="00032CAF" w:rsidRDefault="00487826" w:rsidP="0078713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u</w:t>
                    </w: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l. Akademicka </w:t>
                    </w: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16, pok. 431</w:t>
                    </w: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, 44-100 Gliwice</w:t>
                    </w:r>
                  </w:p>
                  <w:p w14:paraId="6B612DD9" w14:textId="77777777" w:rsidR="00487826" w:rsidRPr="002D3783" w:rsidRDefault="00487826" w:rsidP="0078713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2D3783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+48 32 237 </w:t>
                    </w: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15 39</w:t>
                    </w:r>
                    <w:r w:rsidRPr="002D3783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 xml:space="preserve"> </w:t>
                    </w:r>
                  </w:p>
                  <w:p w14:paraId="0A28C875" w14:textId="77777777" w:rsidR="00487826" w:rsidRPr="002D3783" w:rsidRDefault="00487826" w:rsidP="00672680">
                    <w:pPr>
                      <w:spacing w:after="100" w:afterAutospacing="1" w:line="140" w:lineRule="atLeast"/>
                      <w:rPr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Aleksandra.Szczerbik</w:t>
                    </w:r>
                    <w:r w:rsidRPr="002D3783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@polsl.pl</w:t>
                    </w:r>
                  </w:p>
                  <w:p w14:paraId="599EF643" w14:textId="77777777" w:rsidR="00487826" w:rsidRPr="002D3783" w:rsidRDefault="00487826" w:rsidP="0078713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2D3783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NIP 631 020 07 36</w:t>
                    </w:r>
                  </w:p>
                  <w:p w14:paraId="425A464D" w14:textId="77777777" w:rsidR="00487826" w:rsidRPr="00032CAF" w:rsidRDefault="00487826" w:rsidP="0078713D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ING Bank Śląski S.A. o/Gliwice 60 1050 1230 1000 0002 0211 3056</w:t>
                    </w:r>
                  </w:p>
                  <w:p w14:paraId="1C47C946" w14:textId="77777777" w:rsidR="00487826" w:rsidRDefault="00487826" w:rsidP="0078713D"/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5680" behindDoc="0" locked="1" layoutInCell="1" allowOverlap="1" wp14:anchorId="03B8AD54" wp14:editId="5EDE3340">
          <wp:simplePos x="0" y="0"/>
          <wp:positionH relativeFrom="page">
            <wp:posOffset>720090</wp:posOffset>
          </wp:positionH>
          <wp:positionV relativeFrom="page">
            <wp:posOffset>9577070</wp:posOffset>
          </wp:positionV>
          <wp:extent cx="575945" cy="396240"/>
          <wp:effectExtent l="19050" t="0" r="0" b="0"/>
          <wp:wrapSquare wrapText="bothSides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68F" w14:textId="77777777" w:rsidR="00487826" w:rsidRDefault="00487826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3632" behindDoc="0" locked="0" layoutInCell="1" allowOverlap="1" wp14:anchorId="46E45690" wp14:editId="40D9A123">
              <wp:simplePos x="0" y="0"/>
              <wp:positionH relativeFrom="page">
                <wp:posOffset>0</wp:posOffset>
              </wp:positionH>
              <wp:positionV relativeFrom="page">
                <wp:posOffset>9973309</wp:posOffset>
              </wp:positionV>
              <wp:extent cx="719455" cy="0"/>
              <wp:effectExtent l="0" t="19050" r="4445" b="19050"/>
              <wp:wrapNone/>
              <wp:docPr id="28" name="Łącznik prosty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945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25650F" id="Łącznik prosty 28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85.3pt" to="56.6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" strokecolor="#fbbb00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2608" behindDoc="0" locked="1" layoutInCell="1" allowOverlap="1" wp14:anchorId="780798D9" wp14:editId="567FB491">
          <wp:simplePos x="0" y="0"/>
          <wp:positionH relativeFrom="page">
            <wp:posOffset>720090</wp:posOffset>
          </wp:positionH>
          <wp:positionV relativeFrom="page">
            <wp:posOffset>9577070</wp:posOffset>
          </wp:positionV>
          <wp:extent cx="575945" cy="396240"/>
          <wp:effectExtent l="19050" t="0" r="0" b="0"/>
          <wp:wrapSquare wrapText="bothSides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1584" behindDoc="0" locked="0" layoutInCell="1" allowOverlap="1" wp14:anchorId="7C3F02B4" wp14:editId="1857A00A">
              <wp:simplePos x="0" y="0"/>
              <wp:positionH relativeFrom="page">
                <wp:posOffset>1336040</wp:posOffset>
              </wp:positionH>
              <wp:positionV relativeFrom="page">
                <wp:posOffset>9037320</wp:posOffset>
              </wp:positionV>
              <wp:extent cx="2419350" cy="1043940"/>
              <wp:effectExtent l="0" t="0" r="0" b="3810"/>
              <wp:wrapSquare wrapText="bothSides"/>
              <wp:docPr id="2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419350" cy="1043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3B1A7" w14:textId="77777777" w:rsidR="00487826" w:rsidRPr="00032CAF" w:rsidRDefault="00487826" w:rsidP="00252A36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Politechnika Śląska</w:t>
                          </w:r>
                        </w:p>
                        <w:p w14:paraId="35F31D8C" w14:textId="77777777" w:rsidR="00487826" w:rsidRPr="00C56FEF" w:rsidRDefault="00487826" w:rsidP="00252A36">
                          <w:pPr>
                            <w:pStyle w:val="Bezodstpw"/>
                            <w:rPr>
                              <w:rFonts w:ascii="Barlow SCK SemiBold" w:hAnsi="Barlow SCK SemiBold"/>
                              <w:color w:val="004B91"/>
                              <w:sz w:val="6"/>
                              <w:szCs w:val="6"/>
                            </w:rPr>
                          </w:pPr>
                          <w:r w:rsidRPr="00032CAF"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t>Rektorat</w:t>
                          </w:r>
                          <w:r>
                            <w:rPr>
                              <w:rFonts w:ascii="Barlow SCK SemiBold" w:hAnsi="Barlow SCK SemiBold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4AC16172" w14:textId="77777777" w:rsidR="00487826" w:rsidRPr="00032CAF" w:rsidRDefault="0048782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u</w:t>
                          </w: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l. Akademicka 2A, pok. 24, 44-100 Gliwice</w:t>
                          </w:r>
                        </w:p>
                        <w:p w14:paraId="77C4273B" w14:textId="77777777" w:rsidR="00487826" w:rsidRPr="00032CAF" w:rsidRDefault="0048782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+48 32 237 24 53 / +48 123 456 789</w:t>
                          </w:r>
                        </w:p>
                        <w:p w14:paraId="3B21F3F3" w14:textId="77777777" w:rsidR="00487826" w:rsidRPr="00C56FEF" w:rsidRDefault="0048782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6"/>
                              <w:szCs w:val="6"/>
                            </w:rPr>
                          </w:pPr>
                          <w:hyperlink r:id="rId2" w:history="1">
                            <w:r w:rsidRPr="00032CAF">
                              <w:rPr>
                                <w:rStyle w:val="Hipercze"/>
                                <w:rFonts w:ascii="Barlow SCK" w:hAnsi="Barlow SCK"/>
                                <w:color w:val="004B91"/>
                                <w:sz w:val="14"/>
                                <w:szCs w:val="14"/>
                                <w:u w:val="none"/>
                              </w:rPr>
                              <w:t>rn@polsl.pl</w:t>
                            </w:r>
                          </w:hyperlink>
                          <w:r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20989250" w14:textId="77777777" w:rsidR="00487826" w:rsidRPr="00032CAF" w:rsidRDefault="0048782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NIP 631 020 07 36</w:t>
                          </w:r>
                        </w:p>
                        <w:p w14:paraId="1831C328" w14:textId="77777777" w:rsidR="00487826" w:rsidRPr="00032CAF" w:rsidRDefault="00487826" w:rsidP="00252A36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</w:pPr>
                          <w:r w:rsidRPr="00032CAF">
                            <w:rPr>
                              <w:rFonts w:ascii="Barlow SCK" w:hAnsi="Barlow SCK"/>
                              <w:color w:val="004B91"/>
                              <w:sz w:val="14"/>
                              <w:szCs w:val="14"/>
                            </w:rPr>
                            <w:t>ING Bank Śląski S.A. o/Gliwice 60 1050 1230 1000 0002 0211 3056</w:t>
                          </w:r>
                        </w:p>
                        <w:p w14:paraId="4818A2EF" w14:textId="77777777" w:rsidR="00487826" w:rsidRDefault="00487826" w:rsidP="00252A3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F02B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05.2pt;margin-top:711.6pt;width:190.5pt;height:82.2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" stroked="f">
              <o:lock v:ext="edit" aspectratio="t"/>
              <v:textbox>
                <w:txbxContent>
                  <w:p w14:paraId="0EF3B1A7" w14:textId="77777777" w:rsidR="00487826" w:rsidRPr="00032CAF" w:rsidRDefault="00487826" w:rsidP="00252A36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Politechnika Śląska</w:t>
                    </w:r>
                  </w:p>
                  <w:p w14:paraId="35F31D8C" w14:textId="77777777" w:rsidR="00487826" w:rsidRPr="00C56FEF" w:rsidRDefault="00487826" w:rsidP="00252A36">
                    <w:pPr>
                      <w:pStyle w:val="Bezodstpw"/>
                      <w:rPr>
                        <w:rFonts w:ascii="Barlow SCK SemiBold" w:hAnsi="Barlow SCK SemiBold"/>
                        <w:color w:val="004B91"/>
                        <w:sz w:val="6"/>
                        <w:szCs w:val="6"/>
                      </w:rPr>
                    </w:pPr>
                    <w:r w:rsidRPr="00032CAF"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t>Rektorat</w:t>
                    </w:r>
                    <w:r>
                      <w:rPr>
                        <w:rFonts w:ascii="Barlow SCK SemiBold" w:hAnsi="Barlow SCK SemiBold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4AC16172" w14:textId="77777777" w:rsidR="00487826" w:rsidRPr="00032CAF" w:rsidRDefault="0048782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u</w:t>
                    </w: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l. Akademicka 2A, pok. 24, 44-100 Gliwice</w:t>
                    </w:r>
                  </w:p>
                  <w:p w14:paraId="77C4273B" w14:textId="77777777" w:rsidR="00487826" w:rsidRPr="00032CAF" w:rsidRDefault="0048782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+48 32 237 24 53 / +48 123 456 789</w:t>
                    </w:r>
                  </w:p>
                  <w:p w14:paraId="3B21F3F3" w14:textId="77777777" w:rsidR="00487826" w:rsidRPr="00C56FEF" w:rsidRDefault="0048782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6"/>
                        <w:szCs w:val="6"/>
                      </w:rPr>
                    </w:pPr>
                    <w:hyperlink r:id="rId3" w:history="1">
                      <w:r w:rsidRPr="00032CAF">
                        <w:rPr>
                          <w:rStyle w:val="Hipercze"/>
                          <w:rFonts w:ascii="Barlow SCK" w:hAnsi="Barlow SCK"/>
                          <w:color w:val="004B91"/>
                          <w:sz w:val="14"/>
                          <w:szCs w:val="14"/>
                          <w:u w:val="none"/>
                        </w:rPr>
                        <w:t>rn@polsl.pl</w:t>
                      </w:r>
                    </w:hyperlink>
                    <w:r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br/>
                    </w:r>
                  </w:p>
                  <w:p w14:paraId="20989250" w14:textId="77777777" w:rsidR="00487826" w:rsidRPr="00032CAF" w:rsidRDefault="0048782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NIP 631 020 07 36</w:t>
                    </w:r>
                  </w:p>
                  <w:p w14:paraId="1831C328" w14:textId="77777777" w:rsidR="00487826" w:rsidRPr="00032CAF" w:rsidRDefault="00487826" w:rsidP="00252A36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</w:pPr>
                    <w:r w:rsidRPr="00032CAF">
                      <w:rPr>
                        <w:rFonts w:ascii="Barlow SCK" w:hAnsi="Barlow SCK"/>
                        <w:color w:val="004B91"/>
                        <w:sz w:val="14"/>
                        <w:szCs w:val="14"/>
                      </w:rPr>
                      <w:t>ING Bank Śląski S.A. o/Gliwice 60 1050 1230 1000 0002 0211 3056</w:t>
                    </w:r>
                  </w:p>
                  <w:p w14:paraId="4818A2EF" w14:textId="77777777" w:rsidR="00487826" w:rsidRDefault="00487826" w:rsidP="00252A36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A3554" w14:textId="77777777" w:rsidR="001E27E5" w:rsidRDefault="001E27E5" w:rsidP="000A2A3F">
      <w:pPr>
        <w:spacing w:after="0" w:line="240" w:lineRule="auto"/>
      </w:pPr>
      <w:r>
        <w:separator/>
      </w:r>
    </w:p>
  </w:footnote>
  <w:footnote w:type="continuationSeparator" w:id="0">
    <w:p w14:paraId="634B1087" w14:textId="77777777" w:rsidR="001E27E5" w:rsidRDefault="001E27E5" w:rsidP="000A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DE0F" w14:textId="77777777" w:rsidR="00E517A2" w:rsidRDefault="00E517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3B0A" w14:textId="77777777" w:rsidR="00487826" w:rsidRDefault="0048782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642F52DF" wp14:editId="068B1932">
              <wp:simplePos x="0" y="0"/>
              <wp:positionH relativeFrom="page">
                <wp:posOffset>3590925</wp:posOffset>
              </wp:positionH>
              <wp:positionV relativeFrom="paragraph">
                <wp:posOffset>-1231900</wp:posOffset>
              </wp:positionV>
              <wp:extent cx="3335020" cy="388620"/>
              <wp:effectExtent l="0" t="0" r="0" b="0"/>
              <wp:wrapThrough wrapText="bothSides">
                <wp:wrapPolygon edited="0">
                  <wp:start x="0" y="0"/>
                  <wp:lineTo x="0" y="20118"/>
                  <wp:lineTo x="21468" y="20118"/>
                  <wp:lineTo x="21468" y="0"/>
                  <wp:lineTo x="0" y="0"/>
                </wp:wrapPolygon>
              </wp:wrapThrough>
              <wp:docPr id="10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335020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A361CB" w14:textId="77777777" w:rsidR="00487826" w:rsidRDefault="00487826" w:rsidP="004F6969">
                          <w:pPr>
                            <w:spacing w:line="200" w:lineRule="exact"/>
                            <w:jc w:val="right"/>
                          </w:pPr>
                          <w:r w:rsidRPr="0097379B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 xml:space="preserve">Wydział </w:t>
                          </w:r>
                          <w:r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t>Automatyki, Elektroniki i Informatyki</w:t>
                          </w:r>
                          <w:r w:rsidRPr="0097379B">
                            <w:rPr>
                              <w:rFonts w:ascii="Barlow SCK SemiBold" w:hAnsi="Barlow SCK SemiBold"/>
                              <w:color w:val="004B91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Barlow SCK" w:hAnsi="Barlow SCK"/>
                              <w:color w:val="004B91"/>
                              <w:sz w:val="18"/>
                              <w:szCs w:val="18"/>
                            </w:rPr>
                            <w:t>Katedra Inżynierii i Biologii Systemów</w:t>
                          </w:r>
                          <w:r w:rsidRPr="0097379B">
                            <w:rPr>
                              <w:rFonts w:ascii="Barlow SCK" w:hAnsi="Barlow SCK"/>
                              <w:color w:val="004B91"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F52D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2.75pt;margin-top:-97pt;width:262.6pt;height:30.6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" stroked="f">
              <o:lock v:ext="edit" aspectratio="t"/>
              <v:textbox>
                <w:txbxContent>
                  <w:p w14:paraId="74A361CB" w14:textId="77777777" w:rsidR="00487826" w:rsidRDefault="00487826" w:rsidP="004F6969">
                    <w:pPr>
                      <w:spacing w:line="200" w:lineRule="exact"/>
                      <w:jc w:val="right"/>
                    </w:pPr>
                    <w:r w:rsidRPr="0097379B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 xml:space="preserve">Wydział </w:t>
                    </w:r>
                    <w:r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t>Automatyki, Elektroniki i Informatyki</w:t>
                    </w:r>
                    <w:r w:rsidRPr="0097379B">
                      <w:rPr>
                        <w:rFonts w:ascii="Barlow SCK SemiBold" w:hAnsi="Barlow SCK SemiBold"/>
                        <w:color w:val="004B91"/>
                        <w:sz w:val="18"/>
                        <w:szCs w:val="18"/>
                      </w:rPr>
                      <w:br/>
                    </w:r>
                    <w:r>
                      <w:rPr>
                        <w:rFonts w:ascii="Barlow SCK" w:hAnsi="Barlow SCK"/>
                        <w:color w:val="004B91"/>
                        <w:sz w:val="18"/>
                        <w:szCs w:val="18"/>
                      </w:rPr>
                      <w:t>Katedra Inżynierii i Biologii Systemów</w:t>
                    </w:r>
                    <w:r w:rsidRPr="0097379B">
                      <w:rPr>
                        <w:rFonts w:ascii="Barlow SCK" w:hAnsi="Barlow SCK"/>
                        <w:color w:val="004B91"/>
                        <w:sz w:val="18"/>
                        <w:szCs w:val="18"/>
                      </w:rPr>
                      <w:br/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872" behindDoc="1" locked="0" layoutInCell="1" allowOverlap="1" wp14:anchorId="21524106" wp14:editId="6B953CF2">
          <wp:simplePos x="0" y="0"/>
          <wp:positionH relativeFrom="column">
            <wp:posOffset>1943100</wp:posOffset>
          </wp:positionH>
          <wp:positionV relativeFrom="paragraph">
            <wp:posOffset>-1287145</wp:posOffset>
          </wp:positionV>
          <wp:extent cx="723900" cy="1047750"/>
          <wp:effectExtent l="0" t="0" r="0" b="0"/>
          <wp:wrapNone/>
          <wp:docPr id="1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800" behindDoc="0" locked="1" layoutInCell="1" allowOverlap="1" wp14:anchorId="575011D7" wp14:editId="35C93DBF">
              <wp:simplePos x="0" y="0"/>
              <wp:positionH relativeFrom="page">
                <wp:posOffset>3375660</wp:posOffset>
              </wp:positionH>
              <wp:positionV relativeFrom="page">
                <wp:posOffset>765810</wp:posOffset>
              </wp:positionV>
              <wp:extent cx="3550285" cy="734060"/>
              <wp:effectExtent l="0" t="0" r="0" b="889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0285" cy="734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98C93" w14:textId="00A2DB3D" w:rsidR="00487826" w:rsidRPr="0097379B" w:rsidRDefault="00487826" w:rsidP="0097379B">
                          <w:pPr>
                            <w:spacing w:line="280" w:lineRule="exact"/>
                            <w:jc w:val="right"/>
                            <w:rPr>
                              <w:rFonts w:ascii="Barlow SCK" w:hAnsi="Barlow SCK"/>
                              <w:color w:val="004B91"/>
                            </w:rPr>
                          </w:pPr>
                          <w:r w:rsidRPr="00D2651E"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  <w:t xml:space="preserve">Prof. dr hab. inż. </w:t>
                          </w:r>
                          <w:r w:rsidRPr="00D2651E"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  <w:br/>
                          </w:r>
                          <w:r w:rsidR="00E517A2">
                            <w:rPr>
                              <w:rFonts w:ascii="Barlow SCK" w:hAnsi="Barlow SCK"/>
                              <w:b/>
                              <w:color w:val="004B91"/>
                              <w:sz w:val="24"/>
                              <w:szCs w:val="24"/>
                            </w:rPr>
                            <w:t>Jarosław</w:t>
                          </w:r>
                          <w:r>
                            <w:rPr>
                              <w:rFonts w:ascii="Barlow SCK" w:hAnsi="Barlow SCK"/>
                              <w:b/>
                              <w:color w:val="004B91"/>
                              <w:sz w:val="24"/>
                              <w:szCs w:val="24"/>
                            </w:rPr>
                            <w:t xml:space="preserve"> </w:t>
                          </w:r>
                          <w:r w:rsidR="00E517A2">
                            <w:rPr>
                              <w:rFonts w:ascii="Barlow SCK" w:hAnsi="Barlow SCK"/>
                              <w:b/>
                              <w:color w:val="004B91"/>
                              <w:sz w:val="24"/>
                              <w:szCs w:val="24"/>
                            </w:rPr>
                            <w:t>Śmieja</w:t>
                          </w:r>
                          <w:r w:rsidRPr="00D2651E">
                            <w:rPr>
                              <w:rFonts w:ascii="Barlow SCK" w:hAnsi="Barlow SCK"/>
                              <w:b/>
                              <w:color w:val="004B91"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="Barlow SCK" w:hAnsi="Barlow SCK"/>
                              <w:color w:val="004B91"/>
                              <w:sz w:val="24"/>
                              <w:szCs w:val="24"/>
                            </w:rPr>
                            <w:t>Kierownik Katedry Inżynierii i Biologii Systemów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011D7" id="_x0000_s1027" type="#_x0000_t202" style="position:absolute;margin-left:265.8pt;margin-top:60.3pt;width:279.55pt;height:57.8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" stroked="f">
              <v:textbox>
                <w:txbxContent>
                  <w:p w14:paraId="7A398C93" w14:textId="00A2DB3D" w:rsidR="00487826" w:rsidRPr="0097379B" w:rsidRDefault="00487826" w:rsidP="0097379B">
                    <w:pPr>
                      <w:spacing w:line="280" w:lineRule="exact"/>
                      <w:jc w:val="right"/>
                      <w:rPr>
                        <w:rFonts w:ascii="Barlow SCK" w:hAnsi="Barlow SCK"/>
                        <w:color w:val="004B91"/>
                      </w:rPr>
                    </w:pPr>
                    <w:r w:rsidRPr="00D2651E"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  <w:t xml:space="preserve">Prof. dr hab. inż. </w:t>
                    </w:r>
                    <w:r w:rsidRPr="00D2651E"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  <w:br/>
                    </w:r>
                    <w:r w:rsidR="00E517A2">
                      <w:rPr>
                        <w:rFonts w:ascii="Barlow SCK" w:hAnsi="Barlow SCK"/>
                        <w:b/>
                        <w:color w:val="004B91"/>
                        <w:sz w:val="24"/>
                        <w:szCs w:val="24"/>
                      </w:rPr>
                      <w:t>Jarosław</w:t>
                    </w:r>
                    <w:r>
                      <w:rPr>
                        <w:rFonts w:ascii="Barlow SCK" w:hAnsi="Barlow SCK"/>
                        <w:b/>
                        <w:color w:val="004B91"/>
                        <w:sz w:val="24"/>
                        <w:szCs w:val="24"/>
                      </w:rPr>
                      <w:t xml:space="preserve"> </w:t>
                    </w:r>
                    <w:r w:rsidR="00E517A2">
                      <w:rPr>
                        <w:rFonts w:ascii="Barlow SCK" w:hAnsi="Barlow SCK"/>
                        <w:b/>
                        <w:color w:val="004B91"/>
                        <w:sz w:val="24"/>
                        <w:szCs w:val="24"/>
                      </w:rPr>
                      <w:t>Śmieja</w:t>
                    </w:r>
                    <w:r w:rsidRPr="00D2651E">
                      <w:rPr>
                        <w:rFonts w:ascii="Barlow SCK" w:hAnsi="Barlow SCK"/>
                        <w:b/>
                        <w:color w:val="004B91"/>
                        <w:sz w:val="24"/>
                        <w:szCs w:val="24"/>
                      </w:rPr>
                      <w:br/>
                    </w:r>
                    <w:r>
                      <w:rPr>
                        <w:rFonts w:ascii="Barlow SCK" w:hAnsi="Barlow SCK"/>
                        <w:color w:val="004B91"/>
                        <w:sz w:val="24"/>
                        <w:szCs w:val="24"/>
                      </w:rPr>
                      <w:t>Kierownik Katedry Inżynierii i Biologii Systemów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776" behindDoc="0" locked="1" layoutInCell="1" allowOverlap="1" wp14:anchorId="04529DA9" wp14:editId="707704A1">
          <wp:simplePos x="0" y="0"/>
          <wp:positionH relativeFrom="page">
            <wp:posOffset>1443355</wp:posOffset>
          </wp:positionH>
          <wp:positionV relativeFrom="page">
            <wp:posOffset>377190</wp:posOffset>
          </wp:positionV>
          <wp:extent cx="608330" cy="896620"/>
          <wp:effectExtent l="19050" t="0" r="1270" b="0"/>
          <wp:wrapSquare wrapText="bothSides"/>
          <wp:docPr id="1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1" wp14:anchorId="20F98316" wp14:editId="1F269A5E">
              <wp:simplePos x="0" y="0"/>
              <wp:positionH relativeFrom="page">
                <wp:posOffset>0</wp:posOffset>
              </wp:positionH>
              <wp:positionV relativeFrom="page">
                <wp:posOffset>1800224</wp:posOffset>
              </wp:positionV>
              <wp:extent cx="2051685" cy="0"/>
              <wp:effectExtent l="0" t="19050" r="571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5168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0E8142" id="Łącznik prosty 7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41.75pt" to="161.5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45A9" w14:textId="77777777" w:rsidR="00487826" w:rsidRDefault="004878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4656" behindDoc="0" locked="1" layoutInCell="1" allowOverlap="1" wp14:anchorId="0D60FFE3" wp14:editId="5D454E93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2030095" cy="539750"/>
          <wp:effectExtent l="19050" t="0" r="8255" b="0"/>
          <wp:wrapTopAndBottom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438E"/>
    <w:multiLevelType w:val="hybridMultilevel"/>
    <w:tmpl w:val="E2AC953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D7A91"/>
    <w:multiLevelType w:val="hybridMultilevel"/>
    <w:tmpl w:val="BD5887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0727A5"/>
    <w:multiLevelType w:val="hybridMultilevel"/>
    <w:tmpl w:val="061CD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2077D"/>
    <w:multiLevelType w:val="hybridMultilevel"/>
    <w:tmpl w:val="DBC26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D385A"/>
    <w:multiLevelType w:val="hybridMultilevel"/>
    <w:tmpl w:val="9E22ECB4"/>
    <w:lvl w:ilvl="0" w:tplc="28C090DA">
      <w:start w:val="1"/>
      <w:numFmt w:val="decimal"/>
      <w:lvlText w:val="%1."/>
      <w:lvlJc w:val="left"/>
      <w:pPr>
        <w:ind w:left="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024938836">
    <w:abstractNumId w:val="2"/>
  </w:num>
  <w:num w:numId="2" w16cid:durableId="191764979">
    <w:abstractNumId w:val="3"/>
  </w:num>
  <w:num w:numId="3" w16cid:durableId="142090605">
    <w:abstractNumId w:val="4"/>
  </w:num>
  <w:num w:numId="4" w16cid:durableId="960259755">
    <w:abstractNumId w:val="1"/>
  </w:num>
  <w:num w:numId="5" w16cid:durableId="323824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A3F"/>
    <w:rsid w:val="00012AD0"/>
    <w:rsid w:val="0002229A"/>
    <w:rsid w:val="00027D8A"/>
    <w:rsid w:val="00032CAF"/>
    <w:rsid w:val="00042041"/>
    <w:rsid w:val="00065649"/>
    <w:rsid w:val="00076ED2"/>
    <w:rsid w:val="00080F7E"/>
    <w:rsid w:val="00091CF5"/>
    <w:rsid w:val="0009519B"/>
    <w:rsid w:val="000A2A3F"/>
    <w:rsid w:val="000A5C8D"/>
    <w:rsid w:val="000C062A"/>
    <w:rsid w:val="000C1269"/>
    <w:rsid w:val="000C4190"/>
    <w:rsid w:val="000C4FCD"/>
    <w:rsid w:val="000E0AAD"/>
    <w:rsid w:val="000E634C"/>
    <w:rsid w:val="000F40FF"/>
    <w:rsid w:val="000F49E7"/>
    <w:rsid w:val="000F5201"/>
    <w:rsid w:val="001050C7"/>
    <w:rsid w:val="00112DC8"/>
    <w:rsid w:val="00117560"/>
    <w:rsid w:val="00124538"/>
    <w:rsid w:val="00132D0D"/>
    <w:rsid w:val="00133578"/>
    <w:rsid w:val="00143620"/>
    <w:rsid w:val="00150992"/>
    <w:rsid w:val="00153166"/>
    <w:rsid w:val="00161CD0"/>
    <w:rsid w:val="001628E7"/>
    <w:rsid w:val="00164493"/>
    <w:rsid w:val="00165DE6"/>
    <w:rsid w:val="00166C0C"/>
    <w:rsid w:val="00167549"/>
    <w:rsid w:val="0017116D"/>
    <w:rsid w:val="00183382"/>
    <w:rsid w:val="0019086C"/>
    <w:rsid w:val="001B0F45"/>
    <w:rsid w:val="001D082D"/>
    <w:rsid w:val="001D22B7"/>
    <w:rsid w:val="001D5139"/>
    <w:rsid w:val="001D6D5C"/>
    <w:rsid w:val="001E27E5"/>
    <w:rsid w:val="001E5937"/>
    <w:rsid w:val="00202F7A"/>
    <w:rsid w:val="0020307F"/>
    <w:rsid w:val="00212195"/>
    <w:rsid w:val="0021693E"/>
    <w:rsid w:val="0021697B"/>
    <w:rsid w:val="00216CAC"/>
    <w:rsid w:val="0021789F"/>
    <w:rsid w:val="00226B23"/>
    <w:rsid w:val="00235BC3"/>
    <w:rsid w:val="00237C9D"/>
    <w:rsid w:val="00252A36"/>
    <w:rsid w:val="00255C0E"/>
    <w:rsid w:val="00256D53"/>
    <w:rsid w:val="002578F3"/>
    <w:rsid w:val="00257C99"/>
    <w:rsid w:val="0026136E"/>
    <w:rsid w:val="00261B6B"/>
    <w:rsid w:val="002716A5"/>
    <w:rsid w:val="00286F21"/>
    <w:rsid w:val="002916D7"/>
    <w:rsid w:val="0029564B"/>
    <w:rsid w:val="00295F03"/>
    <w:rsid w:val="002D3783"/>
    <w:rsid w:val="002D4BF8"/>
    <w:rsid w:val="002E21FE"/>
    <w:rsid w:val="00323510"/>
    <w:rsid w:val="00331CC0"/>
    <w:rsid w:val="00351032"/>
    <w:rsid w:val="00353BC5"/>
    <w:rsid w:val="00364E63"/>
    <w:rsid w:val="00365375"/>
    <w:rsid w:val="003663D8"/>
    <w:rsid w:val="00372C16"/>
    <w:rsid w:val="003775D5"/>
    <w:rsid w:val="00381CD6"/>
    <w:rsid w:val="00382B8B"/>
    <w:rsid w:val="00384D07"/>
    <w:rsid w:val="00387E31"/>
    <w:rsid w:val="00391040"/>
    <w:rsid w:val="003B0B80"/>
    <w:rsid w:val="003C0794"/>
    <w:rsid w:val="003C2863"/>
    <w:rsid w:val="003E135E"/>
    <w:rsid w:val="003E30CC"/>
    <w:rsid w:val="00400F2A"/>
    <w:rsid w:val="0040279D"/>
    <w:rsid w:val="00403A49"/>
    <w:rsid w:val="004173AC"/>
    <w:rsid w:val="00430670"/>
    <w:rsid w:val="00432D76"/>
    <w:rsid w:val="004339D1"/>
    <w:rsid w:val="00433A35"/>
    <w:rsid w:val="00437E15"/>
    <w:rsid w:val="0044115D"/>
    <w:rsid w:val="004512DF"/>
    <w:rsid w:val="00451309"/>
    <w:rsid w:val="004718B4"/>
    <w:rsid w:val="00475B24"/>
    <w:rsid w:val="00480E4D"/>
    <w:rsid w:val="00487826"/>
    <w:rsid w:val="00492185"/>
    <w:rsid w:val="00497CB7"/>
    <w:rsid w:val="004A39DD"/>
    <w:rsid w:val="004A7C38"/>
    <w:rsid w:val="004C027D"/>
    <w:rsid w:val="004C0405"/>
    <w:rsid w:val="004D3C50"/>
    <w:rsid w:val="004E3024"/>
    <w:rsid w:val="004F65EA"/>
    <w:rsid w:val="004F672C"/>
    <w:rsid w:val="004F6969"/>
    <w:rsid w:val="00502FEE"/>
    <w:rsid w:val="00503A94"/>
    <w:rsid w:val="00515DEB"/>
    <w:rsid w:val="00541FA8"/>
    <w:rsid w:val="00546F0A"/>
    <w:rsid w:val="00555AEB"/>
    <w:rsid w:val="00574A2D"/>
    <w:rsid w:val="00594D1A"/>
    <w:rsid w:val="00595383"/>
    <w:rsid w:val="005966A5"/>
    <w:rsid w:val="00597217"/>
    <w:rsid w:val="005A7738"/>
    <w:rsid w:val="005B166F"/>
    <w:rsid w:val="005B2B41"/>
    <w:rsid w:val="005E4B35"/>
    <w:rsid w:val="005F1287"/>
    <w:rsid w:val="00603281"/>
    <w:rsid w:val="00607D66"/>
    <w:rsid w:val="00610A9F"/>
    <w:rsid w:val="00613FD1"/>
    <w:rsid w:val="00623062"/>
    <w:rsid w:val="00633190"/>
    <w:rsid w:val="00633CEE"/>
    <w:rsid w:val="00642937"/>
    <w:rsid w:val="0065633A"/>
    <w:rsid w:val="00672680"/>
    <w:rsid w:val="00673707"/>
    <w:rsid w:val="0067695A"/>
    <w:rsid w:val="00677736"/>
    <w:rsid w:val="00677E77"/>
    <w:rsid w:val="006814E5"/>
    <w:rsid w:val="0068797F"/>
    <w:rsid w:val="00692FEB"/>
    <w:rsid w:val="006C2245"/>
    <w:rsid w:val="006C6C14"/>
    <w:rsid w:val="006E1F16"/>
    <w:rsid w:val="006E44C9"/>
    <w:rsid w:val="006F06B6"/>
    <w:rsid w:val="006F1BCC"/>
    <w:rsid w:val="006F3996"/>
    <w:rsid w:val="006F5C43"/>
    <w:rsid w:val="00722492"/>
    <w:rsid w:val="00723F25"/>
    <w:rsid w:val="00724168"/>
    <w:rsid w:val="00730D14"/>
    <w:rsid w:val="00733680"/>
    <w:rsid w:val="00740B83"/>
    <w:rsid w:val="0074660C"/>
    <w:rsid w:val="00762134"/>
    <w:rsid w:val="007743BB"/>
    <w:rsid w:val="00783D03"/>
    <w:rsid w:val="00786F04"/>
    <w:rsid w:val="0078713D"/>
    <w:rsid w:val="00787A62"/>
    <w:rsid w:val="007B1BC0"/>
    <w:rsid w:val="007B45F6"/>
    <w:rsid w:val="007C0CD8"/>
    <w:rsid w:val="007C14D9"/>
    <w:rsid w:val="007C35CA"/>
    <w:rsid w:val="007C7AE6"/>
    <w:rsid w:val="007D6E7D"/>
    <w:rsid w:val="007E3AA1"/>
    <w:rsid w:val="007F7AD5"/>
    <w:rsid w:val="00806EE4"/>
    <w:rsid w:val="00816D93"/>
    <w:rsid w:val="008234BF"/>
    <w:rsid w:val="00827D60"/>
    <w:rsid w:val="00831BF8"/>
    <w:rsid w:val="008321B8"/>
    <w:rsid w:val="00840084"/>
    <w:rsid w:val="0085719B"/>
    <w:rsid w:val="00877942"/>
    <w:rsid w:val="008912B3"/>
    <w:rsid w:val="008916DA"/>
    <w:rsid w:val="00895937"/>
    <w:rsid w:val="008A4D2F"/>
    <w:rsid w:val="008A72E4"/>
    <w:rsid w:val="008C35CD"/>
    <w:rsid w:val="008C5885"/>
    <w:rsid w:val="008D1A64"/>
    <w:rsid w:val="008E3204"/>
    <w:rsid w:val="008F3A64"/>
    <w:rsid w:val="008F53E0"/>
    <w:rsid w:val="009004F3"/>
    <w:rsid w:val="00901FC2"/>
    <w:rsid w:val="00902E7E"/>
    <w:rsid w:val="00910065"/>
    <w:rsid w:val="00914A72"/>
    <w:rsid w:val="00916555"/>
    <w:rsid w:val="009508AF"/>
    <w:rsid w:val="0095645F"/>
    <w:rsid w:val="0096060C"/>
    <w:rsid w:val="0097379B"/>
    <w:rsid w:val="00986388"/>
    <w:rsid w:val="0099144E"/>
    <w:rsid w:val="009926F9"/>
    <w:rsid w:val="009D05A3"/>
    <w:rsid w:val="009F00B5"/>
    <w:rsid w:val="009F1A97"/>
    <w:rsid w:val="009F776A"/>
    <w:rsid w:val="00A04768"/>
    <w:rsid w:val="00A21746"/>
    <w:rsid w:val="00A2225C"/>
    <w:rsid w:val="00A26E55"/>
    <w:rsid w:val="00A2749B"/>
    <w:rsid w:val="00A4746B"/>
    <w:rsid w:val="00A47F4F"/>
    <w:rsid w:val="00A5798A"/>
    <w:rsid w:val="00A77F5C"/>
    <w:rsid w:val="00A806FE"/>
    <w:rsid w:val="00A84A2C"/>
    <w:rsid w:val="00A8720A"/>
    <w:rsid w:val="00A94FEB"/>
    <w:rsid w:val="00A97580"/>
    <w:rsid w:val="00AA3CD1"/>
    <w:rsid w:val="00AB59BA"/>
    <w:rsid w:val="00AC2611"/>
    <w:rsid w:val="00AC3388"/>
    <w:rsid w:val="00AC377E"/>
    <w:rsid w:val="00AD0C5D"/>
    <w:rsid w:val="00AD2EF8"/>
    <w:rsid w:val="00B13262"/>
    <w:rsid w:val="00B22452"/>
    <w:rsid w:val="00B23B16"/>
    <w:rsid w:val="00B25BF8"/>
    <w:rsid w:val="00B26860"/>
    <w:rsid w:val="00B41BFA"/>
    <w:rsid w:val="00B44BBC"/>
    <w:rsid w:val="00B46B8A"/>
    <w:rsid w:val="00B678B4"/>
    <w:rsid w:val="00B75E4F"/>
    <w:rsid w:val="00B823EF"/>
    <w:rsid w:val="00B867A0"/>
    <w:rsid w:val="00B94570"/>
    <w:rsid w:val="00B957A1"/>
    <w:rsid w:val="00BA4DFE"/>
    <w:rsid w:val="00BB07B8"/>
    <w:rsid w:val="00BB77C0"/>
    <w:rsid w:val="00BC1718"/>
    <w:rsid w:val="00BC4432"/>
    <w:rsid w:val="00BC6FD2"/>
    <w:rsid w:val="00BE2BA9"/>
    <w:rsid w:val="00BE5164"/>
    <w:rsid w:val="00BE545A"/>
    <w:rsid w:val="00BF38C6"/>
    <w:rsid w:val="00BF5B9A"/>
    <w:rsid w:val="00C0569A"/>
    <w:rsid w:val="00C059DA"/>
    <w:rsid w:val="00C06267"/>
    <w:rsid w:val="00C15C5B"/>
    <w:rsid w:val="00C32C78"/>
    <w:rsid w:val="00C4322F"/>
    <w:rsid w:val="00C45EEB"/>
    <w:rsid w:val="00C52413"/>
    <w:rsid w:val="00C56FEF"/>
    <w:rsid w:val="00C629D1"/>
    <w:rsid w:val="00C66674"/>
    <w:rsid w:val="00C77D1D"/>
    <w:rsid w:val="00C77E35"/>
    <w:rsid w:val="00C91D87"/>
    <w:rsid w:val="00C96114"/>
    <w:rsid w:val="00C97E9E"/>
    <w:rsid w:val="00CA5CA8"/>
    <w:rsid w:val="00CB6A22"/>
    <w:rsid w:val="00CD3926"/>
    <w:rsid w:val="00CD3E22"/>
    <w:rsid w:val="00CD57B5"/>
    <w:rsid w:val="00CF354A"/>
    <w:rsid w:val="00D01713"/>
    <w:rsid w:val="00D061E6"/>
    <w:rsid w:val="00D25D5C"/>
    <w:rsid w:val="00D2651E"/>
    <w:rsid w:val="00D3091F"/>
    <w:rsid w:val="00D63CA3"/>
    <w:rsid w:val="00D64B7B"/>
    <w:rsid w:val="00D715CB"/>
    <w:rsid w:val="00D71813"/>
    <w:rsid w:val="00D96C1C"/>
    <w:rsid w:val="00DA2373"/>
    <w:rsid w:val="00DA4B7A"/>
    <w:rsid w:val="00DA6BAB"/>
    <w:rsid w:val="00DA6D99"/>
    <w:rsid w:val="00DC20B5"/>
    <w:rsid w:val="00DC7E87"/>
    <w:rsid w:val="00DD1A6F"/>
    <w:rsid w:val="00DD4A3D"/>
    <w:rsid w:val="00DD7E1E"/>
    <w:rsid w:val="00DE4815"/>
    <w:rsid w:val="00DF42C1"/>
    <w:rsid w:val="00DF59BD"/>
    <w:rsid w:val="00E00BA0"/>
    <w:rsid w:val="00E00F49"/>
    <w:rsid w:val="00E21695"/>
    <w:rsid w:val="00E217FE"/>
    <w:rsid w:val="00E352E7"/>
    <w:rsid w:val="00E439ED"/>
    <w:rsid w:val="00E43C0B"/>
    <w:rsid w:val="00E517A2"/>
    <w:rsid w:val="00E572E3"/>
    <w:rsid w:val="00E5778A"/>
    <w:rsid w:val="00E76D8E"/>
    <w:rsid w:val="00E91DF1"/>
    <w:rsid w:val="00E97F12"/>
    <w:rsid w:val="00EA477E"/>
    <w:rsid w:val="00EB4C9E"/>
    <w:rsid w:val="00EC74E7"/>
    <w:rsid w:val="00EC7AE2"/>
    <w:rsid w:val="00ED06F4"/>
    <w:rsid w:val="00ED4534"/>
    <w:rsid w:val="00ED6D42"/>
    <w:rsid w:val="00EE18E7"/>
    <w:rsid w:val="00EE6C62"/>
    <w:rsid w:val="00EE7B24"/>
    <w:rsid w:val="00F03540"/>
    <w:rsid w:val="00F052F9"/>
    <w:rsid w:val="00F05751"/>
    <w:rsid w:val="00F075E2"/>
    <w:rsid w:val="00F17F92"/>
    <w:rsid w:val="00F20CF6"/>
    <w:rsid w:val="00F30F5F"/>
    <w:rsid w:val="00F323BF"/>
    <w:rsid w:val="00F33D99"/>
    <w:rsid w:val="00F34AD0"/>
    <w:rsid w:val="00F42641"/>
    <w:rsid w:val="00F474C5"/>
    <w:rsid w:val="00F50FD9"/>
    <w:rsid w:val="00F63CB7"/>
    <w:rsid w:val="00F64DE4"/>
    <w:rsid w:val="00F67733"/>
    <w:rsid w:val="00F71ED5"/>
    <w:rsid w:val="00F8200A"/>
    <w:rsid w:val="00FA5A0A"/>
    <w:rsid w:val="00FA5B83"/>
    <w:rsid w:val="00FC2B4D"/>
    <w:rsid w:val="00FD6E45"/>
    <w:rsid w:val="00FD773B"/>
    <w:rsid w:val="00FE0126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1ECE0"/>
  <w15:docId w15:val="{93C10C54-C8A5-498D-9F78-49A0063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7A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A3F"/>
  </w:style>
  <w:style w:type="paragraph" w:styleId="Stopka">
    <w:name w:val="footer"/>
    <w:basedOn w:val="Normalny"/>
    <w:link w:val="StopkaZnak"/>
    <w:uiPriority w:val="99"/>
    <w:unhideWhenUsed/>
    <w:rsid w:val="000A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A3F"/>
  </w:style>
  <w:style w:type="table" w:styleId="Tabela-Siatka">
    <w:name w:val="Table Grid"/>
    <w:basedOn w:val="Standardowy"/>
    <w:uiPriority w:val="39"/>
    <w:rsid w:val="00027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A5C8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0A5C8D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D715CB"/>
    <w:rPr>
      <w:rFonts w:eastAsia="Times New Roman"/>
    </w:rPr>
  </w:style>
  <w:style w:type="character" w:customStyle="1" w:styleId="BezodstpwZnak">
    <w:name w:val="Bez odstępów Znak"/>
    <w:link w:val="Bezodstpw"/>
    <w:uiPriority w:val="1"/>
    <w:rsid w:val="00D715CB"/>
    <w:rPr>
      <w:rFonts w:eastAsia="Times New Roman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96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F6969"/>
    <w:rPr>
      <w:rFonts w:ascii="Segoe UI" w:hAnsi="Segoe UI" w:cs="Segoe UI"/>
      <w:sz w:val="18"/>
      <w:szCs w:val="18"/>
    </w:rPr>
  </w:style>
  <w:style w:type="character" w:customStyle="1" w:styleId="Pogrubienie1">
    <w:name w:val="Pogrubienie1"/>
    <w:rsid w:val="00AD2EF8"/>
  </w:style>
  <w:style w:type="paragraph" w:styleId="Akapitzlist">
    <w:name w:val="List Paragraph"/>
    <w:aliases w:val="ps_akapit_z_lista"/>
    <w:basedOn w:val="Normalny"/>
    <w:uiPriority w:val="34"/>
    <w:qFormat/>
    <w:rsid w:val="00FD6E45"/>
    <w:pPr>
      <w:spacing w:after="200" w:line="276" w:lineRule="auto"/>
      <w:ind w:left="720"/>
      <w:contextualSpacing/>
    </w:pPr>
  </w:style>
  <w:style w:type="character" w:customStyle="1" w:styleId="st">
    <w:name w:val="st"/>
    <w:basedOn w:val="Domylnaczcionkaakapitu"/>
    <w:rsid w:val="00FD773B"/>
  </w:style>
  <w:style w:type="paragraph" w:styleId="NormalnyWeb">
    <w:name w:val="Normal (Web)"/>
    <w:basedOn w:val="Normalny"/>
    <w:uiPriority w:val="99"/>
    <w:unhideWhenUsed/>
    <w:rsid w:val="00F33D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stytulzalacznika2">
    <w:name w:val="ps_tytul_zalacznika_2"/>
    <w:basedOn w:val="Normalny"/>
    <w:qFormat/>
    <w:rsid w:val="009F00B5"/>
    <w:pPr>
      <w:spacing w:after="840" w:line="240" w:lineRule="auto"/>
      <w:contextualSpacing/>
      <w:jc w:val="right"/>
    </w:pPr>
    <w:rPr>
      <w:rFonts w:ascii="Barlow SCK" w:eastAsiaTheme="minorHAnsi" w:hAnsi="Barlow SCK" w:cstheme="minorBidi"/>
      <w:color w:val="004B91"/>
      <w:sz w:val="18"/>
      <w:szCs w:val="18"/>
    </w:rPr>
  </w:style>
  <w:style w:type="paragraph" w:customStyle="1" w:styleId="Default">
    <w:name w:val="Default"/>
    <w:rsid w:val="004A39D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uthor-list">
    <w:name w:val="author-list"/>
    <w:basedOn w:val="Domylnaczcionkaakapitu"/>
    <w:rsid w:val="004A39DD"/>
  </w:style>
  <w:style w:type="character" w:customStyle="1" w:styleId="doilabel">
    <w:name w:val="doi__label"/>
    <w:basedOn w:val="Domylnaczcionkaakapitu"/>
    <w:rsid w:val="004A39DD"/>
  </w:style>
  <w:style w:type="character" w:customStyle="1" w:styleId="resultrecords">
    <w:name w:val="resultrecords"/>
    <w:basedOn w:val="Domylnaczcionkaakapitu"/>
    <w:rsid w:val="004A39DD"/>
  </w:style>
  <w:style w:type="character" w:customStyle="1" w:styleId="source">
    <w:name w:val="source"/>
    <w:basedOn w:val="Domylnaczcionkaakapitu"/>
    <w:rsid w:val="004A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rn@polsl.pl" TargetMode="External"/><Relationship Id="rId2" Type="http://schemas.openxmlformats.org/officeDocument/2006/relationships/hyperlink" Target="mailto:rn@polsl.pl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6CC8-F295-41D8-A8CB-BC5D145E9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249A6-245B-4D00-A566-5846A1ED4FE9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8CE3622-7B75-42D5-9C3B-03FFBE78B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3BB47C1-8A97-4EA2-9E4B-83498F0A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AEiI IA Politechnika Śląska</Company>
  <LinksUpToDate>false</LinksUpToDate>
  <CharactersWithSpaces>0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mailto:rn@polsl.pl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Gburek</dc:creator>
  <cp:lastModifiedBy>Tomasz Walacik</cp:lastModifiedBy>
  <cp:revision>6</cp:revision>
  <cp:lastPrinted>2021-06-16T11:06:00Z</cp:lastPrinted>
  <dcterms:created xsi:type="dcterms:W3CDTF">2021-06-21T11:00:00Z</dcterms:created>
  <dcterms:modified xsi:type="dcterms:W3CDTF">2025-10-10T08:51:00Z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0x010100EBFC12CAC688ED4AAB5E4B7556F23F28</vt:lpwstr>
  </property>
</Properties>
</file>