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F7553" w14:textId="77777777" w:rsidR="00512084" w:rsidRPr="00A82E9D" w:rsidRDefault="00512084" w:rsidP="00512084">
      <w:pPr>
        <w:keepNext/>
        <w:keepLines/>
        <w:spacing w:after="0" w:line="240" w:lineRule="auto"/>
        <w:jc w:val="center"/>
        <w:outlineLvl w:val="0"/>
        <w:rPr>
          <w:rFonts w:ascii="PT Serif" w:eastAsia="Times New Roman" w:hAnsi="PT Serif" w:cs="Times New Roman"/>
          <w:b/>
          <w:color w:val="00000A"/>
          <w:sz w:val="21"/>
          <w:szCs w:val="21"/>
          <w:lang w:val="en-US" w:eastAsia="pl-PL"/>
        </w:rPr>
      </w:pPr>
      <w:r w:rsidRPr="00A82E9D">
        <w:rPr>
          <w:rFonts w:ascii="PT Serif" w:eastAsia="Times New Roman" w:hAnsi="PT Serif" w:cs="Times New Roman"/>
          <w:b/>
          <w:color w:val="00000A"/>
          <w:sz w:val="21"/>
          <w:szCs w:val="21"/>
          <w:lang w:val="en-US" w:eastAsia="pl-PL"/>
        </w:rPr>
        <w:t>Information on the processing of personal data</w:t>
      </w:r>
      <w:r>
        <w:rPr>
          <w:rFonts w:ascii="PT Serif" w:eastAsia="Times New Roman" w:hAnsi="PT Serif" w:cs="Times New Roman"/>
          <w:b/>
          <w:color w:val="00000A"/>
          <w:sz w:val="21"/>
          <w:szCs w:val="21"/>
          <w:lang w:val="en-US" w:eastAsia="pl-PL"/>
        </w:rPr>
        <w:t xml:space="preserve"> in connection with the Volunteering Agreement </w:t>
      </w:r>
      <w:r w:rsidRPr="00A82E9D">
        <w:rPr>
          <w:rFonts w:ascii="PT Serif" w:hAnsi="PT Serif"/>
          <w:b/>
          <w:bCs/>
          <w:sz w:val="21"/>
          <w:szCs w:val="21"/>
          <w:lang w:val="en-GB"/>
        </w:rPr>
        <w:t>(Article 13 of Regulation 2016/679)</w:t>
      </w:r>
    </w:p>
    <w:p w14:paraId="3154AC59" w14:textId="77777777" w:rsidR="00512084" w:rsidRPr="0043354D" w:rsidRDefault="00512084" w:rsidP="00512084">
      <w:pPr>
        <w:keepNext/>
        <w:keepLines/>
        <w:spacing w:after="0" w:line="240" w:lineRule="auto"/>
        <w:jc w:val="center"/>
        <w:outlineLvl w:val="0"/>
        <w:rPr>
          <w:rFonts w:ascii="PT Serif" w:eastAsia="Times New Roman" w:hAnsi="PT Serif" w:cs="Times New Roman"/>
          <w:b/>
          <w:color w:val="00000A"/>
          <w:sz w:val="20"/>
          <w:szCs w:val="20"/>
          <w:lang w:eastAsia="pl-PL"/>
        </w:rPr>
      </w:pPr>
    </w:p>
    <w:p w14:paraId="186498D8" w14:textId="77777777" w:rsidR="00512084" w:rsidRPr="000E3EBE" w:rsidRDefault="00512084" w:rsidP="00512084">
      <w:pPr>
        <w:pStyle w:val="Bezodstpw"/>
        <w:numPr>
          <w:ilvl w:val="0"/>
          <w:numId w:val="3"/>
        </w:numPr>
        <w:jc w:val="both"/>
        <w:rPr>
          <w:rFonts w:ascii="PT Serif" w:hAnsi="PT Serif"/>
          <w:b/>
          <w:bCs/>
          <w:sz w:val="21"/>
          <w:szCs w:val="21"/>
        </w:rPr>
      </w:pPr>
      <w:r w:rsidRPr="000E3EBE">
        <w:rPr>
          <w:rFonts w:ascii="PT Serif" w:hAnsi="PT Serif"/>
          <w:b/>
          <w:bCs/>
          <w:sz w:val="21"/>
          <w:szCs w:val="21"/>
        </w:rPr>
        <w:t xml:space="preserve">Personal Data Administrator </w:t>
      </w:r>
    </w:p>
    <w:p w14:paraId="66484705" w14:textId="3538C3BB" w:rsidR="00512084" w:rsidRPr="000E3EBE" w:rsidRDefault="00512084" w:rsidP="00512084">
      <w:pPr>
        <w:pStyle w:val="Bezodstpw"/>
        <w:jc w:val="both"/>
        <w:rPr>
          <w:rFonts w:ascii="PT Serif" w:hAnsi="PT Serif"/>
          <w:sz w:val="21"/>
          <w:szCs w:val="21"/>
        </w:rPr>
      </w:pPr>
      <w:r w:rsidRPr="000E3EBE">
        <w:rPr>
          <w:rFonts w:ascii="PT Serif" w:hAnsi="PT Serif"/>
          <w:sz w:val="21"/>
          <w:szCs w:val="21"/>
        </w:rPr>
        <w:t xml:space="preserve">The administrator of the personal data provided is the Silesian University of Technology, hereinafter referred to as the University, which may be contacted by post to the address: ul. Akademicka 2A, 44-100 Gliwice or by e-mail: </w:t>
      </w:r>
      <w:r w:rsidR="00C62836" w:rsidRPr="00C62836">
        <w:rPr>
          <w:rFonts w:ascii="PT Serif" w:hAnsi="PT Serif"/>
          <w:sz w:val="21"/>
          <w:szCs w:val="21"/>
          <w:lang w:val="en-GB"/>
        </w:rPr>
        <w:t>BR</w:t>
      </w:r>
      <w:r w:rsidRPr="000E3EBE">
        <w:rPr>
          <w:rFonts w:ascii="PT Serif" w:hAnsi="PT Serif"/>
          <w:sz w:val="21"/>
          <w:szCs w:val="21"/>
        </w:rPr>
        <w:t>@polsl.pl</w:t>
      </w:r>
    </w:p>
    <w:p w14:paraId="7DD97FA0" w14:textId="77777777" w:rsidR="00512084" w:rsidRPr="000E3EBE" w:rsidRDefault="00512084" w:rsidP="00512084">
      <w:pPr>
        <w:pStyle w:val="Bezodstpw"/>
        <w:numPr>
          <w:ilvl w:val="0"/>
          <w:numId w:val="3"/>
        </w:numPr>
        <w:jc w:val="both"/>
        <w:rPr>
          <w:rFonts w:ascii="PT Serif" w:hAnsi="PT Serif"/>
          <w:b/>
          <w:bCs/>
          <w:sz w:val="21"/>
          <w:szCs w:val="21"/>
        </w:rPr>
      </w:pPr>
      <w:r w:rsidRPr="000E3EBE">
        <w:rPr>
          <w:rFonts w:ascii="PT Serif" w:hAnsi="PT Serif"/>
          <w:b/>
          <w:bCs/>
          <w:sz w:val="21"/>
          <w:szCs w:val="21"/>
        </w:rPr>
        <w:t>Data Protection Officer</w:t>
      </w:r>
    </w:p>
    <w:p w14:paraId="1C022426" w14:textId="77777777" w:rsidR="00512084" w:rsidRPr="000E3EBE" w:rsidRDefault="00512084" w:rsidP="00512084">
      <w:pPr>
        <w:pStyle w:val="Bezodstpw"/>
        <w:jc w:val="both"/>
        <w:rPr>
          <w:rFonts w:ascii="PT Serif" w:hAnsi="PT Serif"/>
          <w:sz w:val="21"/>
          <w:szCs w:val="21"/>
        </w:rPr>
      </w:pPr>
      <w:r w:rsidRPr="000E3EBE">
        <w:rPr>
          <w:rFonts w:ascii="PT Serif" w:hAnsi="PT Serif"/>
          <w:sz w:val="21"/>
          <w:szCs w:val="21"/>
        </w:rPr>
        <w:t>The administrator has appointed a Data Protection Officer who may be contacted in all matters concerning the processing of personal data post to the address: ul. Akademicka 2A, 44-100 Gliwice or by e-mail: iod@polsl.pl</w:t>
      </w:r>
    </w:p>
    <w:p w14:paraId="19318592" w14:textId="77777777" w:rsidR="00512084" w:rsidRPr="000E3EBE" w:rsidRDefault="00512084" w:rsidP="00512084">
      <w:pPr>
        <w:pStyle w:val="Bezodstpw"/>
        <w:numPr>
          <w:ilvl w:val="0"/>
          <w:numId w:val="3"/>
        </w:numPr>
        <w:jc w:val="both"/>
        <w:rPr>
          <w:rFonts w:ascii="PT Serif" w:hAnsi="PT Serif"/>
          <w:b/>
          <w:bCs/>
          <w:sz w:val="21"/>
          <w:szCs w:val="21"/>
        </w:rPr>
      </w:pPr>
      <w:r w:rsidRPr="000E3EBE">
        <w:rPr>
          <w:rFonts w:ascii="PT Serif" w:hAnsi="PT Serif"/>
          <w:b/>
          <w:bCs/>
          <w:sz w:val="21"/>
          <w:szCs w:val="21"/>
        </w:rPr>
        <w:t xml:space="preserve">Purposes of processing </w:t>
      </w:r>
    </w:p>
    <w:p w14:paraId="1BDDFB9F" w14:textId="77777777" w:rsidR="00512084" w:rsidRPr="000E3EBE" w:rsidRDefault="00512084" w:rsidP="00512084">
      <w:pPr>
        <w:pStyle w:val="Bezodstpw"/>
        <w:jc w:val="both"/>
        <w:rPr>
          <w:rFonts w:ascii="PT Serif" w:hAnsi="PT Serif"/>
          <w:sz w:val="21"/>
          <w:szCs w:val="21"/>
        </w:rPr>
      </w:pPr>
      <w:r w:rsidRPr="000E3EBE">
        <w:rPr>
          <w:rFonts w:ascii="PT Serif" w:hAnsi="PT Serif"/>
          <w:sz w:val="21"/>
          <w:szCs w:val="21"/>
        </w:rPr>
        <w:t xml:space="preserve">Personal data will be processed for the purpose of preparing and implementing the </w:t>
      </w:r>
      <w:r>
        <w:rPr>
          <w:rFonts w:ascii="PT Serif" w:hAnsi="PT Serif"/>
          <w:sz w:val="21"/>
          <w:szCs w:val="21"/>
        </w:rPr>
        <w:t xml:space="preserve">Volunteering </w:t>
      </w:r>
      <w:r w:rsidRPr="000E3EBE">
        <w:rPr>
          <w:rFonts w:ascii="PT Serif" w:hAnsi="PT Serif"/>
          <w:sz w:val="21"/>
          <w:szCs w:val="21"/>
        </w:rPr>
        <w:t xml:space="preserve">Agreement. </w:t>
      </w:r>
    </w:p>
    <w:p w14:paraId="2E0AC47A" w14:textId="77777777" w:rsidR="00512084" w:rsidRPr="000E3EBE" w:rsidRDefault="00512084" w:rsidP="00512084">
      <w:pPr>
        <w:pStyle w:val="Bezodstpw"/>
        <w:numPr>
          <w:ilvl w:val="0"/>
          <w:numId w:val="3"/>
        </w:numPr>
        <w:jc w:val="both"/>
        <w:rPr>
          <w:rFonts w:ascii="PT Serif" w:eastAsia="Times New Roman" w:hAnsi="PT Serif" w:cstheme="minorHAnsi"/>
          <w:b/>
          <w:bCs/>
          <w:color w:val="00000A"/>
          <w:sz w:val="21"/>
          <w:szCs w:val="21"/>
          <w:lang w:eastAsia="pl-PL"/>
        </w:rPr>
      </w:pPr>
      <w:r w:rsidRPr="000E3EBE">
        <w:rPr>
          <w:rFonts w:ascii="PT Serif" w:eastAsia="Times New Roman" w:hAnsi="PT Serif" w:cstheme="minorHAnsi"/>
          <w:b/>
          <w:bCs/>
          <w:color w:val="00000A"/>
          <w:sz w:val="21"/>
          <w:szCs w:val="21"/>
          <w:lang w:eastAsia="pl-PL"/>
        </w:rPr>
        <w:t>Podstawa prawna przetwarzania</w:t>
      </w:r>
    </w:p>
    <w:p w14:paraId="6E203B42" w14:textId="77777777" w:rsidR="00512084" w:rsidRPr="00643B0E" w:rsidRDefault="00512084" w:rsidP="00643B0E">
      <w:pPr>
        <w:pStyle w:val="Bezodstpw"/>
        <w:jc w:val="both"/>
        <w:rPr>
          <w:rFonts w:ascii="PT Serif" w:hAnsi="PT Serif"/>
          <w:color w:val="00000A"/>
          <w:sz w:val="21"/>
          <w:szCs w:val="21"/>
          <w:lang w:val="en-GB" w:eastAsia="pl-PL"/>
        </w:rPr>
      </w:pPr>
      <w:r w:rsidRPr="00643B0E">
        <w:rPr>
          <w:rFonts w:ascii="PT Serif" w:hAnsi="PT Serif"/>
          <w:sz w:val="21"/>
          <w:szCs w:val="21"/>
          <w:lang w:val="en-GB"/>
        </w:rPr>
        <w:t>Processing is based on the grounds arising from Article 6 section (1) let. (</w:t>
      </w:r>
      <w:r w:rsidRPr="00643B0E">
        <w:rPr>
          <w:rFonts w:ascii="PT Serif" w:hAnsi="PT Serif"/>
          <w:sz w:val="21"/>
          <w:szCs w:val="21"/>
          <w:lang w:val="en-GB" w:eastAsia="pl-PL"/>
        </w:rPr>
        <w:t>b) (performance of a contract to which the data subject is party or in order to take steps at the request of the data subject prior to entering into a contract and</w:t>
      </w:r>
      <w:r w:rsidRPr="00643B0E">
        <w:rPr>
          <w:rFonts w:ascii="PT Serif" w:hAnsi="PT Serif"/>
          <w:color w:val="00000A"/>
          <w:sz w:val="21"/>
          <w:szCs w:val="21"/>
          <w:lang w:val="en-GB" w:eastAsia="pl-PL"/>
        </w:rPr>
        <w:t xml:space="preserve"> Article 9 section (2) let. (</w:t>
      </w:r>
      <w:r w:rsidRPr="00643B0E">
        <w:rPr>
          <w:rFonts w:ascii="PT Serif" w:hAnsi="PT Serif"/>
          <w:sz w:val="21"/>
          <w:szCs w:val="21"/>
          <w:lang w:val="en-GB" w:eastAsia="pl-PL"/>
        </w:rPr>
        <w:t>h) (</w:t>
      </w:r>
      <w:r w:rsidR="00EC7EE0" w:rsidRPr="00643B0E">
        <w:rPr>
          <w:rFonts w:ascii="PT Serif" w:hAnsi="PT Serif"/>
          <w:color w:val="333333"/>
          <w:sz w:val="21"/>
          <w:szCs w:val="21"/>
          <w:shd w:val="clear" w:color="auto" w:fill="FFFFFF"/>
          <w:lang w:val="en-GB"/>
        </w:rPr>
        <w:t>purposes of preventive or occupational medicine, for the assessment of the working capacity of the employee, medical diagnosis, the provision of health or social care or treatment</w:t>
      </w:r>
      <w:r w:rsidR="00643B0E" w:rsidRPr="00643B0E">
        <w:rPr>
          <w:rFonts w:ascii="PT Serif" w:hAnsi="PT Serif"/>
          <w:color w:val="333333"/>
          <w:sz w:val="21"/>
          <w:szCs w:val="21"/>
          <w:shd w:val="clear" w:color="auto" w:fill="FFFFFF"/>
          <w:lang w:val="en-GB"/>
        </w:rPr>
        <w:t xml:space="preserve">) </w:t>
      </w:r>
      <w:r w:rsidR="00643B0E" w:rsidRPr="00643B0E">
        <w:rPr>
          <w:rFonts w:ascii="PT Serif" w:hAnsi="PT Serif"/>
          <w:sz w:val="21"/>
          <w:szCs w:val="21"/>
          <w:lang w:val="en-GB"/>
        </w:rPr>
        <w:t xml:space="preserve">of Regulation (EU) 2016/679 of the European Parliament and of the Council of 27 April 2016 on the protection of natural persons with regard to the processing of personal data and on the free movement of such data and repealing Directive 95/46/EC (General Data Protection Regulation </w:t>
      </w:r>
      <w:r w:rsidR="00643B0E" w:rsidRPr="00643B0E">
        <w:rPr>
          <w:rFonts w:ascii="PT Serif" w:hAnsi="PT Serif"/>
          <w:color w:val="00000A"/>
          <w:sz w:val="21"/>
          <w:szCs w:val="21"/>
          <w:lang w:val="en-GB" w:eastAsia="pl-PL"/>
        </w:rPr>
        <w:t>and the provisions of the Act of 24 April, 2003 on public benefi</w:t>
      </w:r>
      <w:r w:rsidR="00CD28DB">
        <w:rPr>
          <w:rFonts w:ascii="PT Serif" w:hAnsi="PT Serif"/>
          <w:color w:val="00000A"/>
          <w:sz w:val="21"/>
          <w:szCs w:val="21"/>
          <w:lang w:val="en-GB" w:eastAsia="pl-PL"/>
        </w:rPr>
        <w:t>t</w:t>
      </w:r>
      <w:r w:rsidR="00643B0E" w:rsidRPr="00643B0E">
        <w:rPr>
          <w:rFonts w:ascii="PT Serif" w:hAnsi="PT Serif"/>
          <w:color w:val="00000A"/>
          <w:sz w:val="21"/>
          <w:szCs w:val="21"/>
          <w:lang w:val="en-GB" w:eastAsia="pl-PL"/>
        </w:rPr>
        <w:t xml:space="preserve"> activities and volunteering</w:t>
      </w:r>
      <w:r w:rsidRPr="00643B0E">
        <w:rPr>
          <w:rFonts w:ascii="PT Serif" w:hAnsi="PT Serif"/>
          <w:color w:val="00000A"/>
          <w:sz w:val="21"/>
          <w:szCs w:val="21"/>
          <w:lang w:val="en-GB" w:eastAsia="pl-PL"/>
        </w:rPr>
        <w:t>.</w:t>
      </w:r>
    </w:p>
    <w:p w14:paraId="658E42FE" w14:textId="77777777" w:rsidR="00643B0E" w:rsidRPr="000E3EBE" w:rsidRDefault="00643B0E" w:rsidP="00643B0E">
      <w:pPr>
        <w:pStyle w:val="Bezodstpw"/>
        <w:numPr>
          <w:ilvl w:val="0"/>
          <w:numId w:val="3"/>
        </w:numPr>
        <w:jc w:val="both"/>
        <w:rPr>
          <w:rFonts w:ascii="PT Serif" w:eastAsia="Times New Roman" w:hAnsi="PT Serif" w:cstheme="minorHAnsi"/>
          <w:b/>
          <w:bCs/>
          <w:color w:val="00000A"/>
          <w:sz w:val="21"/>
          <w:szCs w:val="21"/>
          <w:lang w:eastAsia="pl-PL"/>
        </w:rPr>
      </w:pPr>
      <w:r w:rsidRPr="000E3EBE">
        <w:rPr>
          <w:rFonts w:ascii="PT Serif" w:eastAsia="Times New Roman" w:hAnsi="PT Serif" w:cstheme="minorHAnsi"/>
          <w:b/>
          <w:bCs/>
          <w:color w:val="00000A"/>
          <w:sz w:val="21"/>
          <w:szCs w:val="21"/>
          <w:lang w:eastAsia="pl-PL"/>
        </w:rPr>
        <w:t xml:space="preserve">Personal data storage period </w:t>
      </w:r>
    </w:p>
    <w:p w14:paraId="1DACF965" w14:textId="77777777" w:rsidR="00643B0E" w:rsidRPr="000E3EBE" w:rsidRDefault="00643B0E" w:rsidP="00643B0E">
      <w:pPr>
        <w:pStyle w:val="Bezodstpw"/>
        <w:jc w:val="both"/>
        <w:rPr>
          <w:rFonts w:ascii="PT Serif" w:hAnsi="PT Serif"/>
          <w:sz w:val="21"/>
          <w:szCs w:val="21"/>
        </w:rPr>
      </w:pPr>
      <w:r w:rsidRPr="000E3EBE">
        <w:rPr>
          <w:rFonts w:ascii="PT Serif" w:hAnsi="PT Serif"/>
          <w:sz w:val="21"/>
          <w:szCs w:val="21"/>
        </w:rPr>
        <w:t>Personal data will be stored for the period resulting from the uniform material list of files developed on the basis of the Act of July 14, 1983 on the national archival resources and archives.</w:t>
      </w:r>
    </w:p>
    <w:p w14:paraId="0FE8597B" w14:textId="77777777" w:rsidR="00643B0E" w:rsidRPr="000E3EBE" w:rsidRDefault="00643B0E" w:rsidP="00643B0E">
      <w:pPr>
        <w:pStyle w:val="Bezodstpw"/>
        <w:numPr>
          <w:ilvl w:val="0"/>
          <w:numId w:val="3"/>
        </w:numPr>
        <w:jc w:val="both"/>
        <w:rPr>
          <w:rFonts w:ascii="PT Serif" w:hAnsi="PT Serif"/>
          <w:b/>
          <w:bCs/>
          <w:sz w:val="21"/>
          <w:szCs w:val="21"/>
        </w:rPr>
      </w:pPr>
      <w:r w:rsidRPr="000E3EBE">
        <w:rPr>
          <w:rFonts w:ascii="PT Serif" w:hAnsi="PT Serif"/>
          <w:b/>
          <w:bCs/>
          <w:sz w:val="21"/>
          <w:szCs w:val="21"/>
        </w:rPr>
        <w:t>Data recipients</w:t>
      </w:r>
    </w:p>
    <w:p w14:paraId="5FBD8997" w14:textId="77777777" w:rsidR="00643B0E" w:rsidRPr="000E3EBE" w:rsidRDefault="00643B0E" w:rsidP="00643B0E">
      <w:pPr>
        <w:pStyle w:val="Bezodstpw"/>
        <w:jc w:val="both"/>
        <w:rPr>
          <w:rFonts w:ascii="PT Serif" w:hAnsi="PT Serif"/>
          <w:sz w:val="21"/>
          <w:szCs w:val="21"/>
        </w:rPr>
      </w:pPr>
      <w:r w:rsidRPr="000E3EBE">
        <w:rPr>
          <w:rFonts w:ascii="PT Serif" w:hAnsi="PT Serif"/>
          <w:sz w:val="21"/>
          <w:szCs w:val="21"/>
        </w:rPr>
        <w:t>Entities performing public tasks. Personal data may also be transferred to partners providing technical and organizational IT support</w:t>
      </w:r>
    </w:p>
    <w:p w14:paraId="055451C2" w14:textId="77777777" w:rsidR="007A1A4D" w:rsidRPr="000E3EBE" w:rsidRDefault="007A1A4D" w:rsidP="007A1A4D">
      <w:pPr>
        <w:pStyle w:val="Bezodstpw"/>
        <w:numPr>
          <w:ilvl w:val="0"/>
          <w:numId w:val="3"/>
        </w:numPr>
        <w:jc w:val="both"/>
        <w:rPr>
          <w:rFonts w:ascii="PT Serif" w:hAnsi="PT Serif"/>
          <w:b/>
          <w:bCs/>
          <w:sz w:val="21"/>
          <w:szCs w:val="21"/>
        </w:rPr>
      </w:pPr>
      <w:r w:rsidRPr="000E3EBE">
        <w:rPr>
          <w:rFonts w:ascii="PT Serif" w:hAnsi="PT Serif"/>
          <w:b/>
          <w:bCs/>
          <w:sz w:val="21"/>
          <w:szCs w:val="21"/>
        </w:rPr>
        <w:t>Rights related to the processing of personal data</w:t>
      </w:r>
    </w:p>
    <w:p w14:paraId="0ED1222C" w14:textId="77777777" w:rsidR="007A1A4D" w:rsidRPr="000E3EBE" w:rsidRDefault="007A1A4D" w:rsidP="007A1A4D">
      <w:pPr>
        <w:pStyle w:val="Bezodstpw"/>
        <w:jc w:val="both"/>
        <w:rPr>
          <w:rFonts w:ascii="PT Serif" w:hAnsi="PT Serif"/>
          <w:sz w:val="21"/>
          <w:szCs w:val="21"/>
        </w:rPr>
      </w:pPr>
      <w:r w:rsidRPr="000E3EBE">
        <w:rPr>
          <w:rFonts w:ascii="PT Serif" w:hAnsi="PT Serif"/>
          <w:sz w:val="21"/>
          <w:szCs w:val="21"/>
        </w:rPr>
        <w:t>You have the following rights related to the processing of personal data:</w:t>
      </w:r>
    </w:p>
    <w:p w14:paraId="0818A949" w14:textId="77777777" w:rsidR="007A1A4D" w:rsidRPr="000E3EBE" w:rsidRDefault="007A1A4D" w:rsidP="007A1A4D">
      <w:pPr>
        <w:pStyle w:val="Bezodstpw"/>
        <w:numPr>
          <w:ilvl w:val="0"/>
          <w:numId w:val="8"/>
        </w:numPr>
        <w:jc w:val="both"/>
        <w:rPr>
          <w:rFonts w:ascii="PT Serif" w:hAnsi="PT Serif"/>
          <w:sz w:val="21"/>
          <w:szCs w:val="21"/>
        </w:rPr>
      </w:pPr>
      <w:r w:rsidRPr="000E3EBE">
        <w:rPr>
          <w:rFonts w:ascii="PT Serif" w:hAnsi="PT Serif"/>
          <w:sz w:val="21"/>
          <w:szCs w:val="21"/>
        </w:rPr>
        <w:t>the right to access personal data;</w:t>
      </w:r>
    </w:p>
    <w:p w14:paraId="35230AF2" w14:textId="77777777" w:rsidR="007A1A4D" w:rsidRPr="000E3EBE" w:rsidRDefault="007A1A4D" w:rsidP="007A1A4D">
      <w:pPr>
        <w:pStyle w:val="Bezodstpw"/>
        <w:numPr>
          <w:ilvl w:val="0"/>
          <w:numId w:val="8"/>
        </w:numPr>
        <w:jc w:val="both"/>
        <w:rPr>
          <w:rFonts w:ascii="PT Serif" w:hAnsi="PT Serif"/>
          <w:sz w:val="21"/>
          <w:szCs w:val="21"/>
        </w:rPr>
      </w:pPr>
      <w:r w:rsidRPr="000E3EBE">
        <w:rPr>
          <w:rFonts w:ascii="PT Serif" w:hAnsi="PT Serif"/>
          <w:sz w:val="21"/>
          <w:szCs w:val="21"/>
        </w:rPr>
        <w:t>the right to request the rectification of incorrect personal data and the completion of incomplete personal data;</w:t>
      </w:r>
    </w:p>
    <w:p w14:paraId="1C67ACF3" w14:textId="77777777" w:rsidR="007A1A4D" w:rsidRPr="000E3EBE" w:rsidRDefault="007A1A4D" w:rsidP="007A1A4D">
      <w:pPr>
        <w:pStyle w:val="Bezodstpw"/>
        <w:numPr>
          <w:ilvl w:val="0"/>
          <w:numId w:val="8"/>
        </w:numPr>
        <w:jc w:val="both"/>
        <w:rPr>
          <w:rFonts w:ascii="PT Serif" w:hAnsi="PT Serif"/>
          <w:sz w:val="21"/>
          <w:szCs w:val="21"/>
        </w:rPr>
      </w:pPr>
      <w:r w:rsidRPr="000E3EBE">
        <w:rPr>
          <w:rFonts w:ascii="PT Serif" w:hAnsi="PT Serif"/>
          <w:sz w:val="21"/>
          <w:szCs w:val="21"/>
        </w:rPr>
        <w:t>the right to request the erasure of your personal data, should the circumstances defined in Article 17 of the GDPR arise;</w:t>
      </w:r>
    </w:p>
    <w:p w14:paraId="5062A13F" w14:textId="77777777" w:rsidR="007A1A4D" w:rsidRPr="000E3EBE" w:rsidRDefault="007A1A4D" w:rsidP="007A1A4D">
      <w:pPr>
        <w:pStyle w:val="Bezodstpw"/>
        <w:numPr>
          <w:ilvl w:val="0"/>
          <w:numId w:val="8"/>
        </w:numPr>
        <w:jc w:val="both"/>
        <w:rPr>
          <w:rFonts w:ascii="PT Serif" w:hAnsi="PT Serif"/>
          <w:sz w:val="21"/>
          <w:szCs w:val="21"/>
        </w:rPr>
      </w:pPr>
      <w:r w:rsidRPr="000E3EBE">
        <w:rPr>
          <w:rFonts w:ascii="PT Serif" w:hAnsi="PT Serif"/>
          <w:sz w:val="21"/>
          <w:szCs w:val="21"/>
        </w:rPr>
        <w:t>the right to request restriction of the processing of personal data;</w:t>
      </w:r>
    </w:p>
    <w:p w14:paraId="72D0C5DA" w14:textId="77777777" w:rsidR="007A1A4D" w:rsidRPr="00D215D6" w:rsidRDefault="007A1A4D" w:rsidP="007A1A4D">
      <w:pPr>
        <w:pStyle w:val="Bezodstpw"/>
        <w:numPr>
          <w:ilvl w:val="0"/>
          <w:numId w:val="8"/>
        </w:numPr>
        <w:jc w:val="both"/>
        <w:rPr>
          <w:rFonts w:ascii="PT Serif" w:eastAsia="Times New Roman" w:hAnsi="PT Serif" w:cstheme="minorHAnsi"/>
          <w:color w:val="00000A"/>
          <w:sz w:val="21"/>
          <w:szCs w:val="21"/>
          <w:lang w:val="en-US" w:eastAsia="pl-PL"/>
        </w:rPr>
      </w:pPr>
      <w:r w:rsidRPr="000E3EBE">
        <w:rPr>
          <w:rFonts w:ascii="PT Serif" w:eastAsia="Times New Roman" w:hAnsi="PT Serif" w:cstheme="minorHAnsi"/>
          <w:color w:val="00000A"/>
          <w:sz w:val="21"/>
          <w:szCs w:val="21"/>
          <w:lang w:eastAsia="pl-PL"/>
        </w:rPr>
        <w:t>the right to transfer data if processing is carried out in an automated manner;</w:t>
      </w:r>
    </w:p>
    <w:p w14:paraId="4E431F7A" w14:textId="77777777" w:rsidR="007A1A4D" w:rsidRPr="000E3EBE" w:rsidRDefault="007A1A4D" w:rsidP="007A1A4D">
      <w:pPr>
        <w:pStyle w:val="Bezodstpw"/>
        <w:numPr>
          <w:ilvl w:val="0"/>
          <w:numId w:val="8"/>
        </w:numPr>
        <w:jc w:val="both"/>
        <w:rPr>
          <w:rFonts w:ascii="PT Serif" w:eastAsia="Times New Roman" w:hAnsi="PT Serif" w:cstheme="minorHAnsi"/>
          <w:color w:val="00000A"/>
          <w:sz w:val="21"/>
          <w:szCs w:val="21"/>
          <w:lang w:val="en-US" w:eastAsia="pl-PL"/>
        </w:rPr>
      </w:pPr>
      <w:r w:rsidRPr="000E3EBE">
        <w:rPr>
          <w:rFonts w:ascii="PT Serif" w:hAnsi="PT Serif"/>
          <w:sz w:val="21"/>
          <w:szCs w:val="21"/>
        </w:rPr>
        <w:t>the right to lodge a complaint with the supervisory authority responsible for the protection of personal data, i.e. the President of the Personal Data Protection Office</w:t>
      </w:r>
      <w:r w:rsidRPr="000E3EBE">
        <w:rPr>
          <w:rFonts w:ascii="PT Serif" w:eastAsia="Times New Roman" w:hAnsi="PT Serif" w:cstheme="minorHAnsi"/>
          <w:color w:val="00000A"/>
          <w:sz w:val="21"/>
          <w:szCs w:val="21"/>
          <w:lang w:val="en-US" w:eastAsia="pl-PL"/>
        </w:rPr>
        <w:t>.</w:t>
      </w:r>
    </w:p>
    <w:p w14:paraId="001B58BA" w14:textId="77777777" w:rsidR="007A1A4D" w:rsidRPr="000E3EBE" w:rsidRDefault="007A1A4D" w:rsidP="007A1A4D">
      <w:pPr>
        <w:pStyle w:val="Bezodstpw"/>
        <w:numPr>
          <w:ilvl w:val="0"/>
          <w:numId w:val="3"/>
        </w:numPr>
        <w:jc w:val="both"/>
        <w:rPr>
          <w:rFonts w:ascii="PT Serif" w:hAnsi="PT Serif"/>
          <w:b/>
          <w:bCs/>
          <w:sz w:val="21"/>
          <w:szCs w:val="21"/>
        </w:rPr>
      </w:pPr>
      <w:r w:rsidRPr="000E3EBE">
        <w:rPr>
          <w:rFonts w:ascii="PT Serif" w:hAnsi="PT Serif"/>
          <w:b/>
          <w:bCs/>
          <w:sz w:val="21"/>
          <w:szCs w:val="21"/>
        </w:rPr>
        <w:t>Information about automated processing of personal data</w:t>
      </w:r>
    </w:p>
    <w:p w14:paraId="34277D09" w14:textId="77777777" w:rsidR="007A1A4D" w:rsidRPr="000E3EBE" w:rsidRDefault="007A1A4D" w:rsidP="007A1A4D">
      <w:pPr>
        <w:pStyle w:val="Bezodstpw"/>
        <w:jc w:val="both"/>
        <w:rPr>
          <w:rFonts w:ascii="PT Serif" w:hAnsi="PT Serif"/>
          <w:sz w:val="21"/>
          <w:szCs w:val="21"/>
        </w:rPr>
      </w:pPr>
      <w:r w:rsidRPr="000E3EBE">
        <w:rPr>
          <w:rFonts w:ascii="PT Serif" w:hAnsi="PT Serif"/>
          <w:sz w:val="21"/>
          <w:szCs w:val="21"/>
        </w:rPr>
        <w:t>Personal data will not be subject to automated decision-making, including profiling.</w:t>
      </w:r>
    </w:p>
    <w:p w14:paraId="69F49537" w14:textId="77777777" w:rsidR="007A1A4D" w:rsidRPr="000E3EBE" w:rsidRDefault="007A1A4D" w:rsidP="007A1A4D">
      <w:pPr>
        <w:pStyle w:val="Bezodstpw"/>
        <w:numPr>
          <w:ilvl w:val="0"/>
          <w:numId w:val="3"/>
        </w:numPr>
        <w:jc w:val="both"/>
        <w:rPr>
          <w:rFonts w:ascii="PT Serif" w:hAnsi="PT Serif"/>
          <w:b/>
          <w:bCs/>
          <w:sz w:val="21"/>
          <w:szCs w:val="21"/>
        </w:rPr>
      </w:pPr>
      <w:r w:rsidRPr="000E3EBE">
        <w:rPr>
          <w:rFonts w:ascii="PT Serif" w:hAnsi="PT Serif"/>
          <w:b/>
          <w:bCs/>
          <w:sz w:val="21"/>
          <w:szCs w:val="21"/>
        </w:rPr>
        <w:t>Obligation to provide data</w:t>
      </w:r>
    </w:p>
    <w:p w14:paraId="670D4A20" w14:textId="77777777" w:rsidR="007A1A4D" w:rsidRPr="000E3EBE" w:rsidRDefault="007A1A4D" w:rsidP="007A1A4D">
      <w:pPr>
        <w:pStyle w:val="Bezodstpw"/>
        <w:jc w:val="both"/>
        <w:rPr>
          <w:rFonts w:ascii="PT Serif" w:hAnsi="PT Serif"/>
          <w:sz w:val="21"/>
          <w:szCs w:val="21"/>
        </w:rPr>
      </w:pPr>
      <w:r w:rsidRPr="000E3EBE">
        <w:rPr>
          <w:rFonts w:ascii="PT Serif" w:hAnsi="PT Serif"/>
          <w:sz w:val="21"/>
          <w:szCs w:val="21"/>
        </w:rPr>
        <w:t>Providing personal data is necessary to implement the provisions of the Agreement.</w:t>
      </w:r>
    </w:p>
    <w:p w14:paraId="03E1A417" w14:textId="77777777" w:rsidR="007A1A4D" w:rsidRPr="000E3EBE" w:rsidRDefault="007A1A4D" w:rsidP="007A1A4D">
      <w:pPr>
        <w:pStyle w:val="Bezodstpw"/>
        <w:jc w:val="both"/>
        <w:rPr>
          <w:rFonts w:ascii="PT Serif" w:hAnsi="PT Serif"/>
          <w:sz w:val="21"/>
          <w:szCs w:val="21"/>
        </w:rPr>
      </w:pPr>
    </w:p>
    <w:p w14:paraId="0260C081" w14:textId="77777777" w:rsidR="0085270F" w:rsidRPr="007A1A4D" w:rsidRDefault="0085270F">
      <w:pPr>
        <w:rPr>
          <w:lang/>
        </w:rPr>
      </w:pPr>
    </w:p>
    <w:sectPr w:rsidR="0085270F" w:rsidRPr="007A1A4D" w:rsidSect="00512084">
      <w:headerReference w:type="default" r:id="rId7"/>
      <w:footerReference w:type="default" r:id="rId8"/>
      <w:pgSz w:w="11906" w:h="16838"/>
      <w:pgMar w:top="1418" w:right="1418" w:bottom="1916"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63A0C" w14:textId="77777777" w:rsidR="007F506C" w:rsidRDefault="007F506C" w:rsidP="00512084">
      <w:pPr>
        <w:spacing w:after="0" w:line="240" w:lineRule="auto"/>
      </w:pPr>
      <w:r>
        <w:separator/>
      </w:r>
    </w:p>
  </w:endnote>
  <w:endnote w:type="continuationSeparator" w:id="0">
    <w:p w14:paraId="3AA67BAB" w14:textId="77777777" w:rsidR="007F506C" w:rsidRDefault="007F506C" w:rsidP="00512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PT Serif">
    <w:panose1 w:val="020A0603040505020204"/>
    <w:charset w:val="EE"/>
    <w:family w:val="roman"/>
    <w:pitch w:val="variable"/>
    <w:sig w:usb0="A00002EF" w:usb1="5000204B" w:usb2="00000000" w:usb3="00000000" w:csb0="00000097"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9111702"/>
      <w:docPartObj>
        <w:docPartGallery w:val="Page Numbers (Bottom of Page)"/>
        <w:docPartUnique/>
      </w:docPartObj>
    </w:sdtPr>
    <w:sdtEndPr/>
    <w:sdtContent>
      <w:p w14:paraId="5704B377" w14:textId="77777777" w:rsidR="00D939F9" w:rsidRDefault="00C62836">
        <w:pPr>
          <w:pStyle w:val="Stopka"/>
          <w:jc w:val="center"/>
        </w:pPr>
        <w:r>
          <w:fldChar w:fldCharType="begin"/>
        </w:r>
        <w:r>
          <w:instrText>PAGE   \* MERGEFORMAT</w:instrText>
        </w:r>
        <w:r>
          <w:fldChar w:fldCharType="separate"/>
        </w:r>
        <w:r>
          <w:rPr>
            <w:noProof/>
          </w:rPr>
          <w:t>1</w:t>
        </w:r>
        <w:r>
          <w:fldChar w:fldCharType="end"/>
        </w:r>
      </w:p>
    </w:sdtContent>
  </w:sdt>
  <w:p w14:paraId="6A65B013" w14:textId="77777777" w:rsidR="00D939F9" w:rsidRDefault="00D939F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5E8662" w14:textId="77777777" w:rsidR="007F506C" w:rsidRDefault="007F506C" w:rsidP="00512084">
      <w:pPr>
        <w:spacing w:after="0" w:line="240" w:lineRule="auto"/>
      </w:pPr>
      <w:r>
        <w:separator/>
      </w:r>
    </w:p>
  </w:footnote>
  <w:footnote w:type="continuationSeparator" w:id="0">
    <w:p w14:paraId="6A8E10BA" w14:textId="77777777" w:rsidR="007F506C" w:rsidRDefault="007F506C" w:rsidP="005120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5E302" w14:textId="77777777" w:rsidR="00D939F9" w:rsidRDefault="00512084" w:rsidP="00362C04">
    <w:pPr>
      <w:pStyle w:val="Nagwek"/>
      <w:jc w:val="center"/>
    </w:pPr>
    <w:r w:rsidRPr="001A23CB">
      <w:rPr>
        <w:noProof/>
      </w:rPr>
      <w:drawing>
        <wp:inline distT="0" distB="0" distL="0" distR="0" wp14:anchorId="4164C9BB" wp14:editId="529BE3DF">
          <wp:extent cx="1688123" cy="552935"/>
          <wp:effectExtent l="0" t="0" r="1270" b="6350"/>
          <wp:docPr id="3493321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332170" name=""/>
                  <pic:cNvPicPr/>
                </pic:nvPicPr>
                <pic:blipFill>
                  <a:blip r:embed="rId1"/>
                  <a:stretch>
                    <a:fillRect/>
                  </a:stretch>
                </pic:blipFill>
                <pic:spPr>
                  <a:xfrm>
                    <a:off x="0" y="0"/>
                    <a:ext cx="1886799" cy="6180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F6F38"/>
    <w:multiLevelType w:val="hybridMultilevel"/>
    <w:tmpl w:val="0792EFA6"/>
    <w:lvl w:ilvl="0" w:tplc="FFFFFFF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96742B0"/>
    <w:multiLevelType w:val="hybridMultilevel"/>
    <w:tmpl w:val="085E4B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6CB4CEB"/>
    <w:multiLevelType w:val="hybridMultilevel"/>
    <w:tmpl w:val="085E4B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E3112D"/>
    <w:multiLevelType w:val="hybridMultilevel"/>
    <w:tmpl w:val="207814FE"/>
    <w:lvl w:ilvl="0" w:tplc="FFFFFFF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D544847"/>
    <w:multiLevelType w:val="hybridMultilevel"/>
    <w:tmpl w:val="39D883D4"/>
    <w:lvl w:ilvl="0" w:tplc="CB82AF98">
      <w:start w:val="2"/>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D598A6C4">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3FF2B348">
      <w:start w:val="1"/>
      <w:numFmt w:val="lowerRoman"/>
      <w:lvlText w:val="%3"/>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59523110">
      <w:start w:val="1"/>
      <w:numFmt w:val="decimal"/>
      <w:lvlText w:val="%4"/>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9D6EF5A4">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5CC8F5EA">
      <w:start w:val="1"/>
      <w:numFmt w:val="lowerRoman"/>
      <w:lvlText w:val="%6"/>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6024A96">
      <w:start w:val="1"/>
      <w:numFmt w:val="decimal"/>
      <w:lvlText w:val="%7"/>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CD06EE60">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5CD00FBC">
      <w:start w:val="1"/>
      <w:numFmt w:val="lowerRoman"/>
      <w:lvlText w:val="%9"/>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5" w15:restartNumberingAfterBreak="0">
    <w:nsid w:val="4EBF284D"/>
    <w:multiLevelType w:val="hybridMultilevel"/>
    <w:tmpl w:val="8F88F82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53816ED"/>
    <w:multiLevelType w:val="hybridMultilevel"/>
    <w:tmpl w:val="8B54C03E"/>
    <w:lvl w:ilvl="0" w:tplc="C4406A5A">
      <w:start w:val="1"/>
      <w:numFmt w:val="decimal"/>
      <w:lvlText w:val="%1)"/>
      <w:lvlJc w:val="left"/>
      <w:pPr>
        <w:ind w:left="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72A3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8406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821E4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0C52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1CCE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A6F0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6A73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5225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8D17116"/>
    <w:multiLevelType w:val="hybridMultilevel"/>
    <w:tmpl w:val="085E4B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8712190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72090740">
    <w:abstractNumId w:val="6"/>
  </w:num>
  <w:num w:numId="3" w16cid:durableId="1383745356">
    <w:abstractNumId w:val="2"/>
  </w:num>
  <w:num w:numId="4" w16cid:durableId="715280147">
    <w:abstractNumId w:val="1"/>
  </w:num>
  <w:num w:numId="5" w16cid:durableId="1133057833">
    <w:abstractNumId w:val="3"/>
  </w:num>
  <w:num w:numId="6" w16cid:durableId="1278561895">
    <w:abstractNumId w:val="0"/>
  </w:num>
  <w:num w:numId="7" w16cid:durableId="918636174">
    <w:abstractNumId w:val="7"/>
  </w:num>
  <w:num w:numId="8" w16cid:durableId="14446133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084"/>
    <w:rsid w:val="00204592"/>
    <w:rsid w:val="00376772"/>
    <w:rsid w:val="00512084"/>
    <w:rsid w:val="005857E5"/>
    <w:rsid w:val="00643B0E"/>
    <w:rsid w:val="007A1A4D"/>
    <w:rsid w:val="007F506C"/>
    <w:rsid w:val="0085270F"/>
    <w:rsid w:val="008C7BFD"/>
    <w:rsid w:val="00A643F9"/>
    <w:rsid w:val="00C62836"/>
    <w:rsid w:val="00CD28DB"/>
    <w:rsid w:val="00D939F9"/>
    <w:rsid w:val="00E41306"/>
    <w:rsid w:val="00EC7EE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E63A6"/>
  <w15:chartTrackingRefBased/>
  <w15:docId w15:val="{650227CE-3FD8-494B-B84C-3E8DBD477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2084"/>
    <w:pPr>
      <w:spacing w:after="160" w:line="259" w:lineRule="auto"/>
    </w:pPr>
    <w:rPr>
      <w:kern w:val="0"/>
      <w:sz w:val="22"/>
      <w:szCs w:val="22"/>
      <w:lang w:val="pl-PL"/>
      <w14:ligatures w14:val="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1208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12084"/>
    <w:rPr>
      <w:kern w:val="0"/>
      <w:sz w:val="22"/>
      <w:szCs w:val="22"/>
      <w:lang w:val="pl-PL"/>
      <w14:ligatures w14:val="none"/>
    </w:rPr>
  </w:style>
  <w:style w:type="paragraph" w:styleId="Stopka">
    <w:name w:val="footer"/>
    <w:basedOn w:val="Normalny"/>
    <w:link w:val="StopkaZnak"/>
    <w:uiPriority w:val="99"/>
    <w:unhideWhenUsed/>
    <w:rsid w:val="005120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12084"/>
    <w:rPr>
      <w:kern w:val="0"/>
      <w:sz w:val="22"/>
      <w:szCs w:val="22"/>
      <w:lang w:val="pl-PL"/>
      <w14:ligatures w14:val="none"/>
    </w:rPr>
  </w:style>
  <w:style w:type="paragraph" w:styleId="Akapitzlist">
    <w:name w:val="List Paragraph"/>
    <w:basedOn w:val="Normalny"/>
    <w:uiPriority w:val="34"/>
    <w:qFormat/>
    <w:rsid w:val="00512084"/>
    <w:pPr>
      <w:ind w:left="720"/>
      <w:contextualSpacing/>
    </w:pPr>
  </w:style>
  <w:style w:type="paragraph" w:styleId="Bezodstpw">
    <w:name w:val="No Spacing"/>
    <w:uiPriority w:val="1"/>
    <w:qFormat/>
    <w:rsid w:val="00512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Pages>
  <Words>424</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Małogrzata Sokołowska</dc:creator>
  <cp:keywords/>
  <dc:description/>
  <cp:lastModifiedBy>Adam Lech</cp:lastModifiedBy>
  <cp:revision>2</cp:revision>
  <dcterms:created xsi:type="dcterms:W3CDTF">2024-06-18T10:11:00Z</dcterms:created>
  <dcterms:modified xsi:type="dcterms:W3CDTF">2024-10-30T12:52:00Z</dcterms:modified>
</cp:coreProperties>
</file>